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B" w:rsidRPr="00524263" w:rsidRDefault="00022C4B" w:rsidP="00022C4B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 w:rsidRPr="00022C4B">
        <w:rPr>
          <w:rFonts w:ascii="Angsana New" w:hAnsi="Angsana New" w:cs="Angsana New" w:hint="cs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-62230</wp:posOffset>
            </wp:positionV>
            <wp:extent cx="920750" cy="1026160"/>
            <wp:effectExtent l="19050" t="0" r="0" b="0"/>
            <wp:wrapTight wrapText="bothSides">
              <wp:wrapPolygon edited="0">
                <wp:start x="-447" y="0"/>
                <wp:lineTo x="-447" y="21252"/>
                <wp:lineTo x="21451" y="21252"/>
                <wp:lineTo x="21451" y="0"/>
                <wp:lineTo x="-44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C4B" w:rsidRPr="009E7F4E" w:rsidRDefault="00022C4B" w:rsidP="00022C4B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022C4B" w:rsidRPr="009E7F4E" w:rsidRDefault="00022C4B" w:rsidP="00022C4B">
      <w:pPr>
        <w:spacing w:after="0"/>
        <w:rPr>
          <w:rFonts w:ascii="Angsana New" w:hAnsi="Angsana New" w:cs="Angsana New"/>
          <w:sz w:val="32"/>
          <w:szCs w:val="32"/>
        </w:rPr>
      </w:pPr>
    </w:p>
    <w:p w:rsidR="00022C4B" w:rsidRPr="002656CF" w:rsidRDefault="00022C4B" w:rsidP="00022C4B">
      <w:pPr>
        <w:spacing w:after="0"/>
        <w:jc w:val="center"/>
        <w:rPr>
          <w:rFonts w:ascii="Angsana New" w:hAnsi="Angsana New" w:cs="Angsana New" w:hint="cs"/>
          <w:sz w:val="36"/>
          <w:szCs w:val="36"/>
          <w:cs/>
        </w:rPr>
      </w:pPr>
      <w:r w:rsidRPr="002656CF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022C4B" w:rsidRPr="002656CF" w:rsidRDefault="00022C4B" w:rsidP="00022C4B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เรื่อง  </w:t>
      </w:r>
      <w:r w:rsidRPr="002656CF">
        <w:rPr>
          <w:rFonts w:ascii="Angsana New" w:hAnsi="Angsana New" w:cs="Angsana New"/>
          <w:sz w:val="36"/>
          <w:szCs w:val="36"/>
          <w:cs/>
        </w:rPr>
        <w:t>หลักเกณฑ์และวิธีการจ่ายผลตอบแทนค่าหุ้นสวัสดิการการออมทรัพย์</w:t>
      </w:r>
    </w:p>
    <w:p w:rsidR="00022C4B" w:rsidRPr="002656CF" w:rsidRDefault="00022C4B" w:rsidP="00022C4B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2656CF">
        <w:rPr>
          <w:rFonts w:ascii="Angsana New" w:hAnsi="Angsana New" w:cs="Angsana New"/>
          <w:sz w:val="36"/>
          <w:szCs w:val="36"/>
          <w:cs/>
        </w:rPr>
        <w:t>และการให้กู้ยืมเงิน สำนักงานเขตพื้นที่การศึกษาประถมศึกษาระนอง พ.ศ.255</w:t>
      </w:r>
      <w:r>
        <w:rPr>
          <w:rFonts w:ascii="Angsana New" w:hAnsi="Angsana New" w:cs="Angsana New" w:hint="cs"/>
          <w:sz w:val="36"/>
          <w:szCs w:val="36"/>
          <w:cs/>
        </w:rPr>
        <w:t>6</w:t>
      </w:r>
    </w:p>
    <w:p w:rsidR="00022C4B" w:rsidRPr="009E7F4E" w:rsidRDefault="00022C4B" w:rsidP="00022C4B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E7F4E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</w:t>
      </w:r>
    </w:p>
    <w:p w:rsidR="00022C4B" w:rsidRPr="009E7F4E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อาศัยอำนาจตามความในข้อ 8</w:t>
      </w:r>
      <w:r>
        <w:rPr>
          <w:rFonts w:ascii="Angsana New" w:hAnsi="Angsana New" w:cs="Angsana New"/>
          <w:sz w:val="32"/>
          <w:szCs w:val="32"/>
          <w:cs/>
        </w:rPr>
        <w:t xml:space="preserve"> แห่งระเบียบค</w:t>
      </w:r>
      <w:r>
        <w:rPr>
          <w:rFonts w:ascii="Angsana New" w:hAnsi="Angsana New" w:cs="Angsana New" w:hint="cs"/>
          <w:sz w:val="32"/>
          <w:szCs w:val="32"/>
          <w:cs/>
        </w:rPr>
        <w:t>ณ</w:t>
      </w:r>
      <w:r w:rsidRPr="009E7F4E">
        <w:rPr>
          <w:rFonts w:ascii="Angsana New" w:hAnsi="Angsana New" w:cs="Angsana New"/>
          <w:sz w:val="32"/>
          <w:szCs w:val="32"/>
          <w:cs/>
        </w:rPr>
        <w:t>ะกรรมการสวัสดิการภายใน</w:t>
      </w:r>
      <w:r>
        <w:rPr>
          <w:rFonts w:ascii="Angsana New" w:hAnsi="Angsana New" w:cs="Angsana New" w:hint="cs"/>
          <w:sz w:val="32"/>
          <w:szCs w:val="32"/>
          <w:cs/>
        </w:rPr>
        <w:t>หน่วยงาน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ว่าด้วยการจัดสวัสดิการการออมทรัพย์และการให้กู้ยืมเงิน พ.ศ.255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>โดยความเห็นชอบของคณะ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กรรมการสวัสดิการภายใน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</w:t>
      </w:r>
      <w:r>
        <w:rPr>
          <w:rFonts w:ascii="Angsana New" w:hAnsi="Angsana New" w:cs="Angsana New"/>
          <w:sz w:val="32"/>
          <w:szCs w:val="32"/>
          <w:cs/>
        </w:rPr>
        <w:t xml:space="preserve">ึกษาระนอง </w:t>
      </w:r>
      <w:r>
        <w:rPr>
          <w:rFonts w:ascii="Angsana New" w:hAnsi="Angsana New" w:cs="Angsana New" w:hint="cs"/>
          <w:sz w:val="32"/>
          <w:szCs w:val="32"/>
          <w:cs/>
        </w:rPr>
        <w:t>ในคราวประชุมครั้งที่ 1/2556 เมื่อวันที่ 18 กุมภาพันธ์ 2556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ได้วางหลักเกณฑ์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ไว้ดังต่อไปนี้</w:t>
      </w:r>
    </w:p>
    <w:p w:rsidR="00022C4B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1 หลักเกณฑ์นี้ 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หลักเกณฑ์และวิธีการจ่ายผลตอบแทนค่าหุ้นสวัสดิการ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9E7F4E">
        <w:rPr>
          <w:rFonts w:ascii="Angsana New" w:hAnsi="Angsana New" w:cs="Angsana New"/>
          <w:sz w:val="32"/>
          <w:szCs w:val="32"/>
          <w:cs/>
        </w:rPr>
        <w:t>การออมทรัพย์และการให้กู้ยืมเงิน สำนักงานเขตพื้นที่ก</w:t>
      </w:r>
      <w:r>
        <w:rPr>
          <w:rFonts w:ascii="Angsana New" w:hAnsi="Angsana New" w:cs="Angsana New"/>
          <w:sz w:val="32"/>
          <w:szCs w:val="32"/>
          <w:cs/>
        </w:rPr>
        <w:t>ารศึกษาประถมศึกษาระนอง พ.ศ. 255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</w:rPr>
        <w:t>”</w:t>
      </w:r>
    </w:p>
    <w:p w:rsidR="00022C4B" w:rsidRPr="009E7F4E" w:rsidRDefault="00022C4B" w:rsidP="00022C4B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ข้อ 2 บรรดา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หลักเกณฑ์และวิธีการจ่าย</w:t>
      </w:r>
      <w:r w:rsidRPr="009E7F4E">
        <w:rPr>
          <w:rFonts w:ascii="Angsana New" w:hAnsi="Angsana New" w:cs="Angsana New"/>
          <w:sz w:val="32"/>
          <w:szCs w:val="32"/>
          <w:cs/>
        </w:rPr>
        <w:t>ผลตอบแทนค่าหุ้นสวัสดิการการออมทรัพย์และ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>การให้กู้ยืมเงินที่มีใช้อยู่เดิมให้ยกเลิกและใช้</w:t>
      </w:r>
      <w:r>
        <w:rPr>
          <w:rFonts w:ascii="Angsana New" w:hAnsi="Angsana New" w:cs="Angsana New" w:hint="cs"/>
          <w:sz w:val="32"/>
          <w:szCs w:val="32"/>
          <w:cs/>
        </w:rPr>
        <w:t>หลักเกณฑ์</w:t>
      </w:r>
      <w:r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022C4B" w:rsidRPr="009E7F4E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Pr="009E7F4E">
        <w:rPr>
          <w:rFonts w:ascii="Angsana New" w:hAnsi="Angsana New" w:cs="Angsana New"/>
          <w:sz w:val="32"/>
          <w:szCs w:val="32"/>
          <w:cs/>
        </w:rPr>
        <w:t>ให้ใช้หลักเกณฑ์นี้ ตั้งแต่วันถัดจากวันที่ประกาศเป็นต้นไป</w:t>
      </w:r>
    </w:p>
    <w:p w:rsidR="00022C4B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 xml:space="preserve">4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อัตราผลตอบแทนค่าหุ้นให้ได้รับในอัตรา ไม่น้อยกว่าร้อยละ 80 ของกำไรสุทธิ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ทั้งนี้ให้เป็นไปตามมติของคณะกรรมการสวัสดิการภายใน สำนักงานเขตพื้นที่การศึกษาประถม ศึกษาระนอง</w:t>
      </w:r>
    </w:p>
    <w:p w:rsidR="00022C4B" w:rsidRPr="009E7F4E" w:rsidRDefault="00022C4B" w:rsidP="00022C4B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สมาชิกสวัสดิการสามารถรับผลตอบแทนค่าหุ้นได้ต่อเมื่อผู้ตรวจสอบบัญชีรับรอง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  <w:cs/>
        </w:rPr>
        <w:t>งบดุลและหลั</w:t>
      </w:r>
      <w:r>
        <w:rPr>
          <w:rFonts w:ascii="Angsana New" w:hAnsi="Angsana New" w:cs="Angsana New" w:hint="cs"/>
          <w:sz w:val="32"/>
          <w:szCs w:val="32"/>
          <w:cs/>
        </w:rPr>
        <w:t>ง</w:t>
      </w:r>
      <w:r w:rsidRPr="009E7F4E">
        <w:rPr>
          <w:rFonts w:ascii="Angsana New" w:hAnsi="Angsana New" w:cs="Angsana New"/>
          <w:sz w:val="32"/>
          <w:szCs w:val="32"/>
          <w:cs/>
        </w:rPr>
        <w:t>จากที่คณะกรรมการสวัสดิการการออมทรัพย์และการให้กู้ยืมเงิน สำนักงานเขตพื้นที่การศึกษาประถมศึกษาระนอง มีมติ</w:t>
      </w:r>
      <w:r>
        <w:rPr>
          <w:rFonts w:ascii="Angsana New" w:hAnsi="Angsana New" w:cs="Angsana New" w:hint="cs"/>
          <w:sz w:val="32"/>
          <w:szCs w:val="32"/>
          <w:cs/>
        </w:rPr>
        <w:t>รับทราบและ</w:t>
      </w:r>
      <w:r w:rsidRPr="009E7F4E">
        <w:rPr>
          <w:rFonts w:ascii="Angsana New" w:hAnsi="Angsana New" w:cs="Angsana New"/>
          <w:sz w:val="32"/>
          <w:szCs w:val="32"/>
          <w:cs/>
        </w:rPr>
        <w:t>อนุมัติแล้ว</w:t>
      </w:r>
    </w:p>
    <w:p w:rsidR="00022C4B" w:rsidRPr="009E7F4E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หุ้นที่ฝากระหว่างเดือนจะคิดคำนวณผลตอบแทนค่าหุ้น ดังนี้</w:t>
      </w:r>
    </w:p>
    <w:p w:rsidR="00022C4B" w:rsidRPr="00230F99" w:rsidRDefault="00022C4B" w:rsidP="00022C4B">
      <w:pPr>
        <w:spacing w:after="0"/>
        <w:ind w:left="184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230F99">
        <w:rPr>
          <w:rFonts w:ascii="Angsana New" w:hAnsi="Angsana New" w:cs="Angsana New"/>
          <w:sz w:val="32"/>
          <w:szCs w:val="32"/>
          <w:cs/>
        </w:rPr>
        <w:t>หุ้นที่ฝากก่อนวันที่ 6 ของเดือน จะคำนวณผลตอบแทนค่าหุ้นคิดเป็นหนึ่งเดือนเต็ม</w:t>
      </w:r>
    </w:p>
    <w:p w:rsidR="00022C4B" w:rsidRPr="009E7F4E" w:rsidRDefault="00022C4B" w:rsidP="00022C4B">
      <w:pPr>
        <w:spacing w:after="0"/>
        <w:ind w:firstLine="184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230F99">
        <w:rPr>
          <w:rFonts w:ascii="Angsana New" w:hAnsi="Angsana New" w:cs="Angsana New"/>
          <w:sz w:val="32"/>
          <w:szCs w:val="32"/>
          <w:cs/>
        </w:rPr>
        <w:t>หุ้นที่ฝากระหว่างวันที่ 6 ถึง วันที่ 15 ของเดือน จะคำนวณผลตอบแทนค่าหุ้นคิด</w:t>
      </w:r>
      <w:r>
        <w:rPr>
          <w:rFonts w:ascii="Angsana New" w:hAnsi="Angsana New" w:cs="Angsana New"/>
          <w:sz w:val="32"/>
          <w:szCs w:val="32"/>
        </w:rPr>
        <w:t xml:space="preserve">         </w:t>
      </w:r>
      <w:r w:rsidRPr="009E7F4E">
        <w:rPr>
          <w:rFonts w:ascii="Angsana New" w:hAnsi="Angsana New" w:cs="Angsana New"/>
          <w:sz w:val="32"/>
          <w:szCs w:val="32"/>
          <w:cs/>
        </w:rPr>
        <w:t>เป็นครึ่งเดือน</w:t>
      </w:r>
    </w:p>
    <w:p w:rsidR="00022C4B" w:rsidRDefault="00022C4B" w:rsidP="00022C4B">
      <w:pPr>
        <w:pStyle w:val="a3"/>
        <w:spacing w:after="0"/>
        <w:ind w:left="184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Pr="00230F99">
        <w:rPr>
          <w:rFonts w:ascii="Angsana New" w:hAnsi="Angsana New" w:cs="Angsana New"/>
          <w:sz w:val="32"/>
          <w:szCs w:val="32"/>
          <w:cs/>
        </w:rPr>
        <w:t>หุ้นที่ฝากตั้งแต่วันที่ 16 เป็นต้นไป จะคำนวณผลตอบแทนค่าหุ้นเป็นรายวัน</w:t>
      </w:r>
    </w:p>
    <w:p w:rsidR="00022C4B" w:rsidRDefault="00022C4B" w:rsidP="00022C4B">
      <w:pPr>
        <w:pStyle w:val="a3"/>
        <w:spacing w:after="0"/>
        <w:ind w:left="1843"/>
        <w:jc w:val="thaiDistribute"/>
        <w:rPr>
          <w:rFonts w:ascii="Angsana New" w:hAnsi="Angsana New" w:cs="Angsana New"/>
          <w:sz w:val="32"/>
          <w:szCs w:val="32"/>
        </w:rPr>
      </w:pPr>
    </w:p>
    <w:p w:rsidR="00022C4B" w:rsidRDefault="00022C4B" w:rsidP="00022C4B">
      <w:pPr>
        <w:pStyle w:val="a3"/>
        <w:spacing w:after="0"/>
        <w:ind w:left="1843"/>
        <w:jc w:val="thaiDistribute"/>
        <w:rPr>
          <w:rFonts w:ascii="Angsana New" w:hAnsi="Angsana New" w:cs="Angsana New"/>
          <w:sz w:val="32"/>
          <w:szCs w:val="32"/>
        </w:rPr>
      </w:pPr>
    </w:p>
    <w:p w:rsidR="00022C4B" w:rsidRDefault="00022C4B" w:rsidP="00022C4B">
      <w:pPr>
        <w:pStyle w:val="a3"/>
        <w:spacing w:after="0"/>
        <w:ind w:left="1843"/>
        <w:jc w:val="thaiDistribute"/>
        <w:rPr>
          <w:rFonts w:ascii="Angsana New" w:hAnsi="Angsana New" w:cs="Angsana New"/>
          <w:sz w:val="32"/>
          <w:szCs w:val="32"/>
        </w:rPr>
      </w:pPr>
    </w:p>
    <w:p w:rsidR="00022C4B" w:rsidRDefault="00022C4B" w:rsidP="00022C4B">
      <w:pPr>
        <w:pStyle w:val="a3"/>
        <w:spacing w:after="0"/>
        <w:ind w:left="1843"/>
        <w:jc w:val="thaiDistribute"/>
        <w:rPr>
          <w:rFonts w:ascii="Angsana New" w:hAnsi="Angsana New" w:cs="Angsana New"/>
          <w:sz w:val="32"/>
          <w:szCs w:val="32"/>
        </w:rPr>
      </w:pPr>
    </w:p>
    <w:p w:rsidR="00022C4B" w:rsidRDefault="00022C4B" w:rsidP="00022C4B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FA0B99"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022C4B" w:rsidRPr="009E7F4E" w:rsidRDefault="00022C4B" w:rsidP="00022C4B">
      <w:pPr>
        <w:spacing w:before="120" w:after="12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7 เพื่อเป็นการรักษาผลประโยชน์ของสวัสดิการการออมทรัพย์และการให้กู้ยืมเงินสำนักงานเขตพื้นที่การศึกษาประถมศึกษาระนอง </w:t>
      </w:r>
      <w:r>
        <w:rPr>
          <w:rFonts w:ascii="Angsana New" w:hAnsi="Angsana New" w:cs="Angsana New" w:hint="cs"/>
          <w:sz w:val="32"/>
          <w:szCs w:val="32"/>
          <w:cs/>
        </w:rPr>
        <w:t>คณะ</w:t>
      </w:r>
      <w:r w:rsidRPr="009E7F4E">
        <w:rPr>
          <w:rFonts w:ascii="Angsana New" w:hAnsi="Angsana New" w:cs="Angsana New"/>
          <w:sz w:val="32"/>
          <w:szCs w:val="32"/>
          <w:cs/>
        </w:rPr>
        <w:t>กรรมการสวัสดิการการออมทรัพย์และการให้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กู้ยืมเงินสำนักงานเขตพื้นที่การศึกษาประถมศึกษาระนอง อาจกำหนดวิธีการจ่ายผลตอบแทนค่าหุ้น เป็นรายกรณี</w:t>
      </w:r>
    </w:p>
    <w:p w:rsidR="00022C4B" w:rsidRPr="009E7F4E" w:rsidRDefault="00022C4B" w:rsidP="00022C4B">
      <w:pPr>
        <w:spacing w:after="1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ประกาศ ณ วันที่ </w:t>
      </w:r>
      <w:r>
        <w:rPr>
          <w:rFonts w:ascii="Angsana New" w:hAnsi="Angsana New" w:cs="Angsana New"/>
          <w:sz w:val="32"/>
          <w:szCs w:val="32"/>
        </w:rPr>
        <w:t xml:space="preserve"> 18   </w:t>
      </w:r>
      <w:r>
        <w:rPr>
          <w:rFonts w:ascii="Angsana New" w:hAnsi="Angsana New" w:cs="Angsana New" w:hint="cs"/>
          <w:sz w:val="32"/>
          <w:szCs w:val="32"/>
          <w:cs/>
        </w:rPr>
        <w:t>กุมภาพันธ์  พ.ศ.2556</w:t>
      </w:r>
    </w:p>
    <w:p w:rsidR="00022C4B" w:rsidRPr="009E7F4E" w:rsidRDefault="007C6E01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นายปรีชา  บัวกิ่ง</w:t>
      </w:r>
    </w:p>
    <w:p w:rsidR="00022C4B" w:rsidRPr="009E7F4E" w:rsidRDefault="00022C4B" w:rsidP="007C6E01">
      <w:pPr>
        <w:spacing w:after="0"/>
        <w:ind w:left="4321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022C4B" w:rsidRPr="009E7F4E" w:rsidRDefault="00022C4B" w:rsidP="00022C4B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ในหน่วยงาน</w:t>
      </w:r>
    </w:p>
    <w:p w:rsidR="00022C4B" w:rsidRPr="009E7F4E" w:rsidRDefault="00022C4B" w:rsidP="00022C4B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022C4B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022C4B" w:rsidRDefault="00022C4B" w:rsidP="00022C4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CC2D43" w:rsidRPr="00524263" w:rsidRDefault="00CC2D43" w:rsidP="00CC2D43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</w:p>
    <w:p w:rsidR="00490615" w:rsidRPr="009E7F4E" w:rsidRDefault="00490615" w:rsidP="00490615">
      <w:pPr>
        <w:spacing w:after="0"/>
        <w:rPr>
          <w:rFonts w:ascii="Angsana New" w:hAnsi="Angsana New" w:cs="Angsana New"/>
          <w:sz w:val="32"/>
          <w:szCs w:val="32"/>
        </w:rPr>
      </w:pPr>
    </w:p>
    <w:p w:rsidR="00CC2D43" w:rsidRPr="00524263" w:rsidRDefault="00CC2D43" w:rsidP="00CC2D43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</w:p>
    <w:sectPr w:rsidR="00CC2D43" w:rsidRPr="00524263" w:rsidSect="00AD36F4">
      <w:pgSz w:w="11906" w:h="16838"/>
      <w:pgMar w:top="709" w:right="130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2009D"/>
    <w:rsid w:val="00011842"/>
    <w:rsid w:val="00017834"/>
    <w:rsid w:val="000202DC"/>
    <w:rsid w:val="00022C4B"/>
    <w:rsid w:val="00026B7A"/>
    <w:rsid w:val="00027646"/>
    <w:rsid w:val="00033074"/>
    <w:rsid w:val="000410DB"/>
    <w:rsid w:val="00041FD8"/>
    <w:rsid w:val="000515CC"/>
    <w:rsid w:val="0005744D"/>
    <w:rsid w:val="0006392E"/>
    <w:rsid w:val="00066AE2"/>
    <w:rsid w:val="00067E96"/>
    <w:rsid w:val="00074518"/>
    <w:rsid w:val="00076163"/>
    <w:rsid w:val="000849FB"/>
    <w:rsid w:val="00086090"/>
    <w:rsid w:val="000916C7"/>
    <w:rsid w:val="00093743"/>
    <w:rsid w:val="000B03D8"/>
    <w:rsid w:val="000C2614"/>
    <w:rsid w:val="000C3612"/>
    <w:rsid w:val="000C541E"/>
    <w:rsid w:val="000D741E"/>
    <w:rsid w:val="000F3276"/>
    <w:rsid w:val="000F6DA7"/>
    <w:rsid w:val="001142CF"/>
    <w:rsid w:val="00117105"/>
    <w:rsid w:val="00123D02"/>
    <w:rsid w:val="00125462"/>
    <w:rsid w:val="00126E4F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3AAA"/>
    <w:rsid w:val="00165955"/>
    <w:rsid w:val="00172060"/>
    <w:rsid w:val="00173BAC"/>
    <w:rsid w:val="001812EC"/>
    <w:rsid w:val="00183A77"/>
    <w:rsid w:val="001843F6"/>
    <w:rsid w:val="001921F1"/>
    <w:rsid w:val="00195BCC"/>
    <w:rsid w:val="001A76E3"/>
    <w:rsid w:val="001B0EC0"/>
    <w:rsid w:val="001B10D7"/>
    <w:rsid w:val="001B1CB9"/>
    <w:rsid w:val="001B38DD"/>
    <w:rsid w:val="001B6B37"/>
    <w:rsid w:val="001D1C05"/>
    <w:rsid w:val="001D6AF6"/>
    <w:rsid w:val="001E4E93"/>
    <w:rsid w:val="001E6EAA"/>
    <w:rsid w:val="001E73E1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B04"/>
    <w:rsid w:val="00227C49"/>
    <w:rsid w:val="00230F99"/>
    <w:rsid w:val="00242779"/>
    <w:rsid w:val="00245EB3"/>
    <w:rsid w:val="002461A8"/>
    <w:rsid w:val="002470C3"/>
    <w:rsid w:val="0025046C"/>
    <w:rsid w:val="0025070F"/>
    <w:rsid w:val="00254DFF"/>
    <w:rsid w:val="002656CF"/>
    <w:rsid w:val="0027289B"/>
    <w:rsid w:val="00274DF3"/>
    <w:rsid w:val="00275104"/>
    <w:rsid w:val="002770D1"/>
    <w:rsid w:val="00290731"/>
    <w:rsid w:val="00290989"/>
    <w:rsid w:val="00290F43"/>
    <w:rsid w:val="00295765"/>
    <w:rsid w:val="00296B25"/>
    <w:rsid w:val="002A3C6C"/>
    <w:rsid w:val="002B229B"/>
    <w:rsid w:val="002C2AC3"/>
    <w:rsid w:val="002C369F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26FF0"/>
    <w:rsid w:val="00335F33"/>
    <w:rsid w:val="0033665A"/>
    <w:rsid w:val="0033688E"/>
    <w:rsid w:val="00345214"/>
    <w:rsid w:val="003504DF"/>
    <w:rsid w:val="003512C5"/>
    <w:rsid w:val="00354271"/>
    <w:rsid w:val="003561B6"/>
    <w:rsid w:val="00357654"/>
    <w:rsid w:val="0036550A"/>
    <w:rsid w:val="003710EA"/>
    <w:rsid w:val="00380109"/>
    <w:rsid w:val="00384597"/>
    <w:rsid w:val="00387365"/>
    <w:rsid w:val="00390C95"/>
    <w:rsid w:val="003B1DEB"/>
    <w:rsid w:val="003B1FFB"/>
    <w:rsid w:val="003B578B"/>
    <w:rsid w:val="003B6E41"/>
    <w:rsid w:val="003C108F"/>
    <w:rsid w:val="003C6F49"/>
    <w:rsid w:val="003E0C97"/>
    <w:rsid w:val="003F09EA"/>
    <w:rsid w:val="00405D0F"/>
    <w:rsid w:val="00422516"/>
    <w:rsid w:val="00422D55"/>
    <w:rsid w:val="00423D02"/>
    <w:rsid w:val="0042454E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4930"/>
    <w:rsid w:val="004A4D26"/>
    <w:rsid w:val="004A6439"/>
    <w:rsid w:val="004A6798"/>
    <w:rsid w:val="004C357C"/>
    <w:rsid w:val="004C7A45"/>
    <w:rsid w:val="004D5C17"/>
    <w:rsid w:val="004E2302"/>
    <w:rsid w:val="004E327E"/>
    <w:rsid w:val="005019E9"/>
    <w:rsid w:val="00504E92"/>
    <w:rsid w:val="0052166B"/>
    <w:rsid w:val="00522054"/>
    <w:rsid w:val="00524263"/>
    <w:rsid w:val="00524EDB"/>
    <w:rsid w:val="00525E0A"/>
    <w:rsid w:val="0053234B"/>
    <w:rsid w:val="0053252F"/>
    <w:rsid w:val="00532856"/>
    <w:rsid w:val="0053599B"/>
    <w:rsid w:val="00542CF2"/>
    <w:rsid w:val="0054472D"/>
    <w:rsid w:val="00546AEB"/>
    <w:rsid w:val="00550951"/>
    <w:rsid w:val="00550E06"/>
    <w:rsid w:val="00551830"/>
    <w:rsid w:val="00573636"/>
    <w:rsid w:val="00575E01"/>
    <w:rsid w:val="00583399"/>
    <w:rsid w:val="00587BE7"/>
    <w:rsid w:val="005A3E1A"/>
    <w:rsid w:val="005B503B"/>
    <w:rsid w:val="005B5EAF"/>
    <w:rsid w:val="005C5C52"/>
    <w:rsid w:val="005D013E"/>
    <w:rsid w:val="005E00A7"/>
    <w:rsid w:val="005E3827"/>
    <w:rsid w:val="005E4FFC"/>
    <w:rsid w:val="005E5955"/>
    <w:rsid w:val="005F3A07"/>
    <w:rsid w:val="005F6895"/>
    <w:rsid w:val="005F77F7"/>
    <w:rsid w:val="005F7D58"/>
    <w:rsid w:val="00600296"/>
    <w:rsid w:val="00616D14"/>
    <w:rsid w:val="00624C9C"/>
    <w:rsid w:val="006302B7"/>
    <w:rsid w:val="00641FF0"/>
    <w:rsid w:val="00643F2D"/>
    <w:rsid w:val="00644EB1"/>
    <w:rsid w:val="00645268"/>
    <w:rsid w:val="00654106"/>
    <w:rsid w:val="00654846"/>
    <w:rsid w:val="00666779"/>
    <w:rsid w:val="00673C9C"/>
    <w:rsid w:val="00675212"/>
    <w:rsid w:val="006840AE"/>
    <w:rsid w:val="006953F9"/>
    <w:rsid w:val="006A05D2"/>
    <w:rsid w:val="006A71FD"/>
    <w:rsid w:val="006B00BF"/>
    <w:rsid w:val="006C00FA"/>
    <w:rsid w:val="006D34D5"/>
    <w:rsid w:val="006E3A9B"/>
    <w:rsid w:val="006F06CB"/>
    <w:rsid w:val="006F207B"/>
    <w:rsid w:val="00701C7E"/>
    <w:rsid w:val="00703ED2"/>
    <w:rsid w:val="00706F47"/>
    <w:rsid w:val="00721DEC"/>
    <w:rsid w:val="0072336D"/>
    <w:rsid w:val="007321E4"/>
    <w:rsid w:val="007515F5"/>
    <w:rsid w:val="007522F6"/>
    <w:rsid w:val="00755EBB"/>
    <w:rsid w:val="0076021E"/>
    <w:rsid w:val="0077444F"/>
    <w:rsid w:val="00784A20"/>
    <w:rsid w:val="007962C1"/>
    <w:rsid w:val="007A545D"/>
    <w:rsid w:val="007B0E1F"/>
    <w:rsid w:val="007C6E01"/>
    <w:rsid w:val="007D2DD0"/>
    <w:rsid w:val="007E5235"/>
    <w:rsid w:val="007F7C3A"/>
    <w:rsid w:val="00805A58"/>
    <w:rsid w:val="008076A4"/>
    <w:rsid w:val="00812090"/>
    <w:rsid w:val="0082442E"/>
    <w:rsid w:val="00833250"/>
    <w:rsid w:val="0084265C"/>
    <w:rsid w:val="00850B43"/>
    <w:rsid w:val="00852C3D"/>
    <w:rsid w:val="00862DF4"/>
    <w:rsid w:val="00862EF4"/>
    <w:rsid w:val="00870468"/>
    <w:rsid w:val="008714D4"/>
    <w:rsid w:val="008730E6"/>
    <w:rsid w:val="0087361C"/>
    <w:rsid w:val="0087437B"/>
    <w:rsid w:val="00882C24"/>
    <w:rsid w:val="00894B75"/>
    <w:rsid w:val="00895EDD"/>
    <w:rsid w:val="008A2246"/>
    <w:rsid w:val="008A3FF8"/>
    <w:rsid w:val="008C743B"/>
    <w:rsid w:val="008E1972"/>
    <w:rsid w:val="008E3109"/>
    <w:rsid w:val="008E3BFB"/>
    <w:rsid w:val="008F08FB"/>
    <w:rsid w:val="00921660"/>
    <w:rsid w:val="00930EAC"/>
    <w:rsid w:val="00935DFE"/>
    <w:rsid w:val="00936DF0"/>
    <w:rsid w:val="00936E33"/>
    <w:rsid w:val="00955C93"/>
    <w:rsid w:val="009612F4"/>
    <w:rsid w:val="0096308C"/>
    <w:rsid w:val="00981027"/>
    <w:rsid w:val="0098109B"/>
    <w:rsid w:val="00991F74"/>
    <w:rsid w:val="009A43BD"/>
    <w:rsid w:val="009A5584"/>
    <w:rsid w:val="009B3445"/>
    <w:rsid w:val="009E0C74"/>
    <w:rsid w:val="009E1231"/>
    <w:rsid w:val="009E7F4E"/>
    <w:rsid w:val="009F7C40"/>
    <w:rsid w:val="00A01086"/>
    <w:rsid w:val="00A061CB"/>
    <w:rsid w:val="00A1122C"/>
    <w:rsid w:val="00A148C6"/>
    <w:rsid w:val="00A209A9"/>
    <w:rsid w:val="00A26455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70D3F"/>
    <w:rsid w:val="00A725E0"/>
    <w:rsid w:val="00A745E2"/>
    <w:rsid w:val="00A758D9"/>
    <w:rsid w:val="00A9362F"/>
    <w:rsid w:val="00A945A5"/>
    <w:rsid w:val="00A97239"/>
    <w:rsid w:val="00AA5973"/>
    <w:rsid w:val="00AA7C41"/>
    <w:rsid w:val="00AA7F39"/>
    <w:rsid w:val="00AB4A94"/>
    <w:rsid w:val="00AD36F4"/>
    <w:rsid w:val="00AE1724"/>
    <w:rsid w:val="00AE43D3"/>
    <w:rsid w:val="00AE48E9"/>
    <w:rsid w:val="00AF0312"/>
    <w:rsid w:val="00AF3134"/>
    <w:rsid w:val="00B07D2D"/>
    <w:rsid w:val="00B2036B"/>
    <w:rsid w:val="00B21271"/>
    <w:rsid w:val="00B21C1A"/>
    <w:rsid w:val="00B400E6"/>
    <w:rsid w:val="00B645B1"/>
    <w:rsid w:val="00B65479"/>
    <w:rsid w:val="00B67599"/>
    <w:rsid w:val="00B85E08"/>
    <w:rsid w:val="00B95452"/>
    <w:rsid w:val="00BA2C5F"/>
    <w:rsid w:val="00BB027D"/>
    <w:rsid w:val="00BB16E2"/>
    <w:rsid w:val="00BB2C1E"/>
    <w:rsid w:val="00BB4CFA"/>
    <w:rsid w:val="00BD0940"/>
    <w:rsid w:val="00BD44D0"/>
    <w:rsid w:val="00BD4773"/>
    <w:rsid w:val="00BD4AB8"/>
    <w:rsid w:val="00BD7F79"/>
    <w:rsid w:val="00BF5D12"/>
    <w:rsid w:val="00C00C0A"/>
    <w:rsid w:val="00C06706"/>
    <w:rsid w:val="00C10FEC"/>
    <w:rsid w:val="00C2634C"/>
    <w:rsid w:val="00C459BC"/>
    <w:rsid w:val="00C47483"/>
    <w:rsid w:val="00C501B6"/>
    <w:rsid w:val="00C569CE"/>
    <w:rsid w:val="00C7439C"/>
    <w:rsid w:val="00C7605A"/>
    <w:rsid w:val="00C80115"/>
    <w:rsid w:val="00C807B7"/>
    <w:rsid w:val="00C95553"/>
    <w:rsid w:val="00C9591A"/>
    <w:rsid w:val="00CB42EF"/>
    <w:rsid w:val="00CC07A7"/>
    <w:rsid w:val="00CC2D43"/>
    <w:rsid w:val="00CC308F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225F6"/>
    <w:rsid w:val="00D22F37"/>
    <w:rsid w:val="00D23093"/>
    <w:rsid w:val="00D25CB7"/>
    <w:rsid w:val="00D344E7"/>
    <w:rsid w:val="00D35DDA"/>
    <w:rsid w:val="00D362FD"/>
    <w:rsid w:val="00D425AE"/>
    <w:rsid w:val="00D46D6C"/>
    <w:rsid w:val="00D6338A"/>
    <w:rsid w:val="00D700B1"/>
    <w:rsid w:val="00D77C5A"/>
    <w:rsid w:val="00D94F74"/>
    <w:rsid w:val="00D976B0"/>
    <w:rsid w:val="00DB2EB0"/>
    <w:rsid w:val="00DB6A1F"/>
    <w:rsid w:val="00DD3A8D"/>
    <w:rsid w:val="00DD690F"/>
    <w:rsid w:val="00DD77CA"/>
    <w:rsid w:val="00DE133D"/>
    <w:rsid w:val="00DF7832"/>
    <w:rsid w:val="00E15F99"/>
    <w:rsid w:val="00E2009D"/>
    <w:rsid w:val="00E25934"/>
    <w:rsid w:val="00E33E6C"/>
    <w:rsid w:val="00E42231"/>
    <w:rsid w:val="00E5701A"/>
    <w:rsid w:val="00E74C6F"/>
    <w:rsid w:val="00EA7FD3"/>
    <w:rsid w:val="00EB06B0"/>
    <w:rsid w:val="00EB098C"/>
    <w:rsid w:val="00EB4C5A"/>
    <w:rsid w:val="00EB6117"/>
    <w:rsid w:val="00ED1604"/>
    <w:rsid w:val="00ED7B83"/>
    <w:rsid w:val="00EF0525"/>
    <w:rsid w:val="00EF2E9E"/>
    <w:rsid w:val="00EF3FB5"/>
    <w:rsid w:val="00EF6A61"/>
    <w:rsid w:val="00F045D4"/>
    <w:rsid w:val="00F0661E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96F7F"/>
    <w:rsid w:val="00FA0B99"/>
    <w:rsid w:val="00FA46A2"/>
    <w:rsid w:val="00FB0D20"/>
    <w:rsid w:val="00FB3165"/>
    <w:rsid w:val="00FC038A"/>
    <w:rsid w:val="00FD15A4"/>
    <w:rsid w:val="00FE3B4B"/>
    <w:rsid w:val="00FE4632"/>
    <w:rsid w:val="00FF1782"/>
    <w:rsid w:val="00FF1D41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B815-CF74-477B-8E58-A3F37BC5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405</cp:revision>
  <cp:lastPrinted>2013-03-29T07:41:00Z</cp:lastPrinted>
  <dcterms:created xsi:type="dcterms:W3CDTF">2012-04-25T03:00:00Z</dcterms:created>
  <dcterms:modified xsi:type="dcterms:W3CDTF">2016-01-11T07:54:00Z</dcterms:modified>
</cp:coreProperties>
</file>