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D4" w:rsidRPr="007A0707" w:rsidRDefault="00C17C43" w:rsidP="005F775C">
      <w:pPr>
        <w:ind w:hanging="142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2F28D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5BAB5" wp14:editId="23F887C6">
                <wp:simplePos x="0" y="0"/>
                <wp:positionH relativeFrom="column">
                  <wp:posOffset>4442166</wp:posOffset>
                </wp:positionH>
                <wp:positionV relativeFrom="paragraph">
                  <wp:posOffset>25940</wp:posOffset>
                </wp:positionV>
                <wp:extent cx="1764665" cy="858520"/>
                <wp:effectExtent l="247650" t="19050" r="45085" b="36830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858520"/>
                        </a:xfrm>
                        <a:prstGeom prst="wedgeEllipseCallout">
                          <a:avLst>
                            <a:gd name="adj1" fmla="val -62376"/>
                            <a:gd name="adj2" fmla="val 360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0F6" w:rsidRPr="00C17C43" w:rsidRDefault="00C17C43" w:rsidP="00FF30F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pacing w:val="-8"/>
                                <w:szCs w:val="22"/>
                                <w:cs/>
                              </w:rPr>
                            </w:pPr>
                            <w:r w:rsidRPr="00C17C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Cs w:val="22"/>
                                <w:u w:val="single"/>
                                <w:cs/>
                              </w:rPr>
                              <w:t>ยกเว้น</w:t>
                            </w:r>
                            <w:r w:rsidRPr="00C17C43">
                              <w:rPr>
                                <w:rFonts w:ascii="TH SarabunIT๙" w:hAnsi="TH SarabunIT๙" w:cs="TH SarabunIT๙" w:hint="cs"/>
                                <w:spacing w:val="-8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8"/>
                                <w:szCs w:val="22"/>
                                <w:cs/>
                              </w:rPr>
                              <w:t>กรณีซื้อ/จ้างตามมาตรา</w:t>
                            </w:r>
                            <w:r w:rsidR="00FF30F6" w:rsidRPr="00C17C43">
                              <w:rPr>
                                <w:rFonts w:ascii="TH SarabunIT๙" w:hAnsi="TH SarabunIT๙" w:cs="TH SarabunIT๙" w:hint="cs"/>
                                <w:spacing w:val="-8"/>
                                <w:szCs w:val="22"/>
                                <w:cs/>
                              </w:rPr>
                              <w:t>56 (2) (ข) (ง) หรือ (ฉ) ไม่ต้องจัดทำแผน (พรบ. มาตรา 11 )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92368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0" o:spid="_x0000_s1026" type="#_x0000_t63" style="position:absolute;margin-left:349.8pt;margin-top:2.05pt;width:138.95pt;height:6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" adj="-2673,18590" fillcolor="white [3201]" strokecolor="black [3213]" strokeweight="1pt">
                <v:textbox>
                  <w:txbxContent>
                    <w:p w:rsidR="00FF30F6" w:rsidRPr="00C17C43" w:rsidRDefault="00C17C43" w:rsidP="00FF30F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pacing w:val="-8"/>
                          <w:szCs w:val="22"/>
                          <w:cs/>
                        </w:rPr>
                      </w:pPr>
                      <w:r w:rsidRPr="00C17C4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Cs w:val="22"/>
                          <w:u w:val="single"/>
                          <w:cs/>
                        </w:rPr>
                        <w:t>ยกเว้น</w:t>
                      </w:r>
                      <w:r w:rsidRPr="00C17C43">
                        <w:rPr>
                          <w:rFonts w:ascii="TH SarabunIT๙" w:hAnsi="TH SarabunIT๙" w:cs="TH SarabunIT๙" w:hint="cs"/>
                          <w:spacing w:val="-8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pacing w:val="-8"/>
                          <w:szCs w:val="22"/>
                          <w:cs/>
                        </w:rPr>
                        <w:t>กรณีซื้อ/จ้างตามมาตรา</w:t>
                      </w:r>
                      <w:r w:rsidR="00FF30F6" w:rsidRPr="00C17C43">
                        <w:rPr>
                          <w:rFonts w:ascii="TH SarabunIT๙" w:hAnsi="TH SarabunIT๙" w:cs="TH SarabunIT๙" w:hint="cs"/>
                          <w:spacing w:val="-8"/>
                          <w:szCs w:val="22"/>
                          <w:cs/>
                        </w:rPr>
                        <w:t>56 (2) (ข) (ง) หรือ (ฉ) ไม่ต้องจัดทำแผน (</w:t>
                      </w:r>
                      <w:proofErr w:type="spellStart"/>
                      <w:r w:rsidR="00FF30F6" w:rsidRPr="00C17C43">
                        <w:rPr>
                          <w:rFonts w:ascii="TH SarabunIT๙" w:hAnsi="TH SarabunIT๙" w:cs="TH SarabunIT๙" w:hint="cs"/>
                          <w:spacing w:val="-8"/>
                          <w:szCs w:val="22"/>
                          <w:cs/>
                        </w:rPr>
                        <w:t>พรบ</w:t>
                      </w:r>
                      <w:proofErr w:type="spellEnd"/>
                      <w:r w:rsidR="00FF30F6" w:rsidRPr="00C17C43">
                        <w:rPr>
                          <w:rFonts w:ascii="TH SarabunIT๙" w:hAnsi="TH SarabunIT๙" w:cs="TH SarabunIT๙" w:hint="cs"/>
                          <w:spacing w:val="-8"/>
                          <w:szCs w:val="22"/>
                          <w:cs/>
                        </w:rPr>
                        <w:t>. มาตรา 11 )</w:t>
                      </w:r>
                    </w:p>
                  </w:txbxContent>
                </v:textbox>
              </v:shape>
            </w:pict>
          </mc:Fallback>
        </mc:AlternateContent>
      </w:r>
      <w:r w:rsidR="002F28DD" w:rsidRPr="002F28DD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</w:t>
      </w:r>
      <w:r w:rsidR="00340FE5">
        <w:rPr>
          <w:rFonts w:ascii="TH SarabunIT๙" w:hAnsi="TH SarabunIT๙" w:cs="TH SarabunIT๙"/>
          <w:b/>
          <w:bCs/>
          <w:sz w:val="40"/>
          <w:szCs w:val="40"/>
          <w:u w:val="single"/>
        </w:rPr>
        <w:t xml:space="preserve">Workflow </w:t>
      </w:r>
      <w:r w:rsidR="007C679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วิธีเฉพาะเจาะจง</w:t>
      </w:r>
    </w:p>
    <w:p w:rsidR="005323D4" w:rsidRPr="007A0707" w:rsidRDefault="00F52A59" w:rsidP="005323D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1262327</wp:posOffset>
                </wp:positionH>
                <wp:positionV relativeFrom="paragraph">
                  <wp:posOffset>3478</wp:posOffset>
                </wp:positionV>
                <wp:extent cx="2885781" cy="559819"/>
                <wp:effectExtent l="0" t="0" r="1016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81" cy="559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75C" w:rsidRPr="00225A6A" w:rsidRDefault="005F775C" w:rsidP="005F77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25A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จัดทำแผนจัดซื้อจัดจ้าง </w:t>
                            </w:r>
                          </w:p>
                          <w:p w:rsidR="005F775C" w:rsidRPr="00225A6A" w:rsidRDefault="005F775C" w:rsidP="005F77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</w:pPr>
                            <w:r w:rsidRPr="00225A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 w:rsidRPr="00225A6A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>พรบ. มาตรา 11 + ระเบียบฯ ข้อ 11)</w:t>
                            </w:r>
                          </w:p>
                          <w:p w:rsidR="005F775C" w:rsidRPr="00225A6A" w:rsidRDefault="005F775C" w:rsidP="005F77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99.4pt;margin-top:.25pt;width:227.25pt;height:44.1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" fillcolor="window" strokecolor="windowText" strokeweight="1pt">
                <v:textbox>
                  <w:txbxContent>
                    <w:p w:rsidR="005F775C" w:rsidRPr="00225A6A" w:rsidRDefault="005F775C" w:rsidP="005F77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25A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จัดทำแผนจัดซื้อจัดจ้าง </w:t>
                      </w:r>
                    </w:p>
                    <w:p w:rsidR="005F775C" w:rsidRPr="00225A6A" w:rsidRDefault="005F775C" w:rsidP="005F77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</w:pPr>
                      <w:r w:rsidRPr="00225A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proofErr w:type="spellStart"/>
                      <w:r w:rsidRPr="00225A6A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>พรบ</w:t>
                      </w:r>
                      <w:proofErr w:type="spellEnd"/>
                      <w:r w:rsidRPr="00225A6A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>. มาตรา 11 + ระเบียบฯ ข้อ 11)</w:t>
                      </w:r>
                    </w:p>
                    <w:p w:rsidR="005F775C" w:rsidRPr="00225A6A" w:rsidRDefault="005F775C" w:rsidP="005F77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3D4" w:rsidRPr="007A0707" w:rsidRDefault="00F52A59" w:rsidP="005323D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1269242</wp:posOffset>
                </wp:positionH>
                <wp:positionV relativeFrom="paragraph">
                  <wp:posOffset>366916</wp:posOffset>
                </wp:positionV>
                <wp:extent cx="2885770" cy="320723"/>
                <wp:effectExtent l="0" t="0" r="1016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70" cy="320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75C" w:rsidRPr="00225A6A" w:rsidRDefault="005F775C" w:rsidP="005F77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25A6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จัดทำร่างขอบเขตของงาน (ข้อ 21)</w:t>
                            </w:r>
                          </w:p>
                          <w:p w:rsidR="005F775C" w:rsidRPr="00225A6A" w:rsidRDefault="005F775C" w:rsidP="005F775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8" type="#_x0000_t202" style="position:absolute;margin-left:99.95pt;margin-top:28.9pt;width:227.25pt;height:25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" fillcolor="window" strokecolor="windowText" strokeweight="1pt">
                <v:textbox>
                  <w:txbxContent>
                    <w:p w:rsidR="005F775C" w:rsidRPr="00225A6A" w:rsidRDefault="005F775C" w:rsidP="005F77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25A6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จัดทำร่างขอบเขตของงาน (ข้อ 21)</w:t>
                      </w:r>
                    </w:p>
                    <w:p w:rsidR="005F775C" w:rsidRPr="00225A6A" w:rsidRDefault="005F775C" w:rsidP="005F775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2653597</wp:posOffset>
                </wp:positionH>
                <wp:positionV relativeFrom="paragraph">
                  <wp:posOffset>195552</wp:posOffset>
                </wp:positionV>
                <wp:extent cx="0" cy="153661"/>
                <wp:effectExtent l="76200" t="0" r="57150" b="565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FC7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08.95pt;margin-top:15.4pt;width:0;height:12.1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:rsidR="005323D4" w:rsidRPr="007A0707" w:rsidRDefault="00F52A59" w:rsidP="005323D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D46093" wp14:editId="2489AC90">
                <wp:simplePos x="0" y="0"/>
                <wp:positionH relativeFrom="column">
                  <wp:posOffset>2652089</wp:posOffset>
                </wp:positionH>
                <wp:positionV relativeFrom="paragraph">
                  <wp:posOffset>288177</wp:posOffset>
                </wp:positionV>
                <wp:extent cx="0" cy="230588"/>
                <wp:effectExtent l="76200" t="0" r="57150" b="552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52EA21" id="Straight Arrow Connector 29" o:spid="_x0000_s1026" type="#_x0000_t32" style="position:absolute;margin-left:208.85pt;margin-top:22.7pt;width:0;height:18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16F1D" w:rsidRPr="005E744B">
        <w:rPr>
          <w:rFonts w:ascii="TH SarabunIT๙" w:hAnsi="TH SarabunIT๙" w:cs="TH SarabunIT๙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7635356" wp14:editId="0880CBF5">
                <wp:simplePos x="0" y="0"/>
                <wp:positionH relativeFrom="column">
                  <wp:posOffset>4182408</wp:posOffset>
                </wp:positionH>
                <wp:positionV relativeFrom="paragraph">
                  <wp:posOffset>24614</wp:posOffset>
                </wp:positionV>
                <wp:extent cx="2246630" cy="349250"/>
                <wp:effectExtent l="0" t="0" r="2032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1D" w:rsidRPr="005E744B" w:rsidRDefault="00816F1D" w:rsidP="00816F1D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5E744B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คณะกรรมการ/</w:t>
                            </w:r>
                            <w:r w:rsidRPr="005E744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เจ้าหน้าที่</w:t>
                            </w:r>
                            <w:r w:rsidRPr="005E744B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พัสดุ/ผู้ที่ได้รับมอบหมาย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35356" id="Text Box 2" o:spid="_x0000_s1029" type="#_x0000_t202" style="position:absolute;margin-left:329.3pt;margin-top:1.95pt;width:176.9pt;height:27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" strokecolor="window">
                <v:textbox>
                  <w:txbxContent>
                    <w:p w:rsidR="00816F1D" w:rsidRPr="005E744B" w:rsidRDefault="00816F1D" w:rsidP="00816F1D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5E744B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คณะกรรมการ/</w:t>
                      </w:r>
                      <w:r w:rsidRPr="005E744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เจ้าหน้าที่</w:t>
                      </w:r>
                      <w:r w:rsidRPr="005E744B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พัสดุ/ผู้ที่ได้รับมอบหมาย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23D4" w:rsidRPr="007A0707" w:rsidRDefault="00F52A59" w:rsidP="005323D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84231B" wp14:editId="66438DA9">
                <wp:simplePos x="0" y="0"/>
                <wp:positionH relativeFrom="column">
                  <wp:posOffset>1248410</wp:posOffset>
                </wp:positionH>
                <wp:positionV relativeFrom="paragraph">
                  <wp:posOffset>165308</wp:posOffset>
                </wp:positionV>
                <wp:extent cx="2886084" cy="490078"/>
                <wp:effectExtent l="0" t="0" r="2857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84" cy="490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75C" w:rsidRPr="00225A6A" w:rsidRDefault="005F775C" w:rsidP="008551A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25A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จัดทำรายงานขอซื้อหรือจ้างโดยวิธี</w:t>
                            </w:r>
                            <w:r w:rsidR="00F307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เฉพาะเจาะจง</w:t>
                            </w:r>
                            <w:r w:rsidR="00F307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225A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(ข้อ </w:t>
                            </w:r>
                            <w:r w:rsidRPr="00225A6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78 ประกอบ 22</w:t>
                            </w:r>
                            <w:r w:rsidRPr="00225A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4231B" id="Text Box 6" o:spid="_x0000_s1030" type="#_x0000_t202" style="position:absolute;margin-left:98.3pt;margin-top:13pt;width:227.25pt;height:38.6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" fillcolor="window" strokecolor="windowText" strokeweight="1pt">
                <v:textbox>
                  <w:txbxContent>
                    <w:p w:rsidR="005F775C" w:rsidRPr="00225A6A" w:rsidRDefault="005F775C" w:rsidP="008551A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25A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จัดทำรายงานขอซื้อหรือจ้างโดยวิธี</w:t>
                      </w:r>
                      <w:r w:rsidR="00F307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เฉพาะเจาะจง</w:t>
                      </w:r>
                      <w:r w:rsidR="00F307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225A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(ข้อ </w:t>
                      </w:r>
                      <w:r w:rsidRPr="00225A6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78 ประกอบ 22</w:t>
                      </w:r>
                      <w:r w:rsidRPr="00225A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5323D4" w:rsidRPr="007A0707" w:rsidRDefault="00F52A59" w:rsidP="005323D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CF725E" wp14:editId="0C634E01">
                <wp:simplePos x="0" y="0"/>
                <wp:positionH relativeFrom="column">
                  <wp:posOffset>2651457</wp:posOffset>
                </wp:positionH>
                <wp:positionV relativeFrom="paragraph">
                  <wp:posOffset>291987</wp:posOffset>
                </wp:positionV>
                <wp:extent cx="0" cy="153661"/>
                <wp:effectExtent l="76200" t="0" r="57150" b="565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E06B2D" id="Straight Arrow Connector 19" o:spid="_x0000_s1026" type="#_x0000_t32" style="position:absolute;margin-left:208.8pt;margin-top:23pt;width:0;height:12.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 w:rsidR="00816F1D" w:rsidRPr="005E744B">
        <w:rPr>
          <w:rFonts w:ascii="TH SarabunIT๙" w:hAnsi="TH SarabunIT๙" w:cs="TH SarabunIT๙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8B42546" wp14:editId="1206CF04">
                <wp:simplePos x="0" y="0"/>
                <wp:positionH relativeFrom="column">
                  <wp:posOffset>4163069</wp:posOffset>
                </wp:positionH>
                <wp:positionV relativeFrom="paragraph">
                  <wp:posOffset>3810</wp:posOffset>
                </wp:positionV>
                <wp:extent cx="2360930" cy="3492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1D" w:rsidRPr="005E744B" w:rsidRDefault="00816F1D" w:rsidP="00816F1D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5E744B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- </w:t>
                            </w:r>
                            <w:r w:rsidRPr="005E744B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42546" id="_x0000_s1031" type="#_x0000_t202" style="position:absolute;margin-left:327.8pt;margin-top:.3pt;width:185.9pt;height:27.5pt;z-index:251653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" strokecolor="window">
                <v:textbox>
                  <w:txbxContent>
                    <w:p w:rsidR="00816F1D" w:rsidRPr="005E744B" w:rsidRDefault="00816F1D" w:rsidP="00816F1D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5E744B">
                        <w:rPr>
                          <w:rFonts w:ascii="TH SarabunIT๙" w:hAnsi="TH SarabunIT๙" w:cs="TH SarabunIT๙"/>
                          <w:szCs w:val="22"/>
                        </w:rPr>
                        <w:t xml:space="preserve">- </w:t>
                      </w:r>
                      <w:r w:rsidRPr="005E744B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พัสดุ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23D4" w:rsidRPr="007A0707" w:rsidRDefault="0046593B" w:rsidP="005323D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AE98DC" wp14:editId="692B1812">
                <wp:simplePos x="0" y="0"/>
                <wp:positionH relativeFrom="column">
                  <wp:posOffset>1252220</wp:posOffset>
                </wp:positionH>
                <wp:positionV relativeFrom="paragraph">
                  <wp:posOffset>85725</wp:posOffset>
                </wp:positionV>
                <wp:extent cx="2901985" cy="484655"/>
                <wp:effectExtent l="0" t="0" r="12700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85" cy="48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1AB" w:rsidRPr="00225A6A" w:rsidRDefault="008551AB" w:rsidP="008551A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25A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หัวหน้า</w:t>
                            </w:r>
                            <w:r w:rsidRPr="00225A6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หน่วยงานของรัฐ</w:t>
                            </w:r>
                            <w:r w:rsidRPr="00225A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ให้ความเห็นชอบ</w:t>
                            </w:r>
                            <w:r w:rsidR="00F17AD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225A6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รายงานขอซื้อขอจ้าง</w:t>
                            </w:r>
                            <w:r w:rsidRPr="00225A6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AE98DC" id="Text Box 48" o:spid="_x0000_s1032" type="#_x0000_t202" style="position:absolute;margin-left:98.6pt;margin-top:6.75pt;width:228.5pt;height:38.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" fillcolor="window" strokecolor="windowText" strokeweight="1pt">
                <v:textbox>
                  <w:txbxContent>
                    <w:p w:rsidR="008551AB" w:rsidRPr="00225A6A" w:rsidRDefault="008551AB" w:rsidP="008551A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25A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หัวหน้า</w:t>
                      </w:r>
                      <w:r w:rsidRPr="00225A6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หน่วยงานของรัฐ</w:t>
                      </w:r>
                      <w:r w:rsidRPr="00225A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ให้ความเห็นชอบ</w:t>
                      </w:r>
                      <w:r w:rsidR="00F17AD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225A6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รายงานขอซื้อขอจ้าง</w:t>
                      </w:r>
                      <w:r w:rsidRPr="00225A6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23D4" w:rsidRPr="007A0707" w:rsidRDefault="007F51FB" w:rsidP="005323D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040F66" wp14:editId="5ACFA182">
                <wp:simplePos x="0" y="0"/>
                <wp:positionH relativeFrom="column">
                  <wp:posOffset>2640965</wp:posOffset>
                </wp:positionH>
                <wp:positionV relativeFrom="paragraph">
                  <wp:posOffset>189865</wp:posOffset>
                </wp:positionV>
                <wp:extent cx="0" cy="153661"/>
                <wp:effectExtent l="76200" t="0" r="57150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FA103F" id="Straight Arrow Connector 12" o:spid="_x0000_s1026" type="#_x0000_t32" style="position:absolute;margin-left:207.95pt;margin-top:14.95pt;width:0;height:12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:rsidR="005323D4" w:rsidRPr="007A0707" w:rsidRDefault="0046593B" w:rsidP="005323D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C12402" wp14:editId="3D8F54F1">
                <wp:simplePos x="0" y="0"/>
                <wp:positionH relativeFrom="margin">
                  <wp:posOffset>1885950</wp:posOffset>
                </wp:positionH>
                <wp:positionV relativeFrom="paragraph">
                  <wp:posOffset>5080</wp:posOffset>
                </wp:positionV>
                <wp:extent cx="1511300" cy="5778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93B" w:rsidRDefault="0046593B" w:rsidP="0046593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F51F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การเชิญชวน/</w:t>
                            </w:r>
                          </w:p>
                          <w:p w:rsidR="0046593B" w:rsidRPr="0046593B" w:rsidRDefault="0046593B" w:rsidP="0046593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F51F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เจรจาต่อรอง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C12402" id="Rectangle 2" o:spid="_x0000_s1033" style="position:absolute;margin-left:148.5pt;margin-top:.4pt;width:119pt;height:45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" fillcolor="window" strokecolor="windowText" strokeweight="1pt">
                <v:textbox>
                  <w:txbxContent>
                    <w:p w:rsidR="0046593B" w:rsidRDefault="0046593B" w:rsidP="0046593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F51F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การเชิญชวน/</w:t>
                      </w:r>
                    </w:p>
                    <w:p w:rsidR="0046593B" w:rsidRPr="0046593B" w:rsidRDefault="0046593B" w:rsidP="0046593B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7F51F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เจรจาต่อรอง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23D4" w:rsidRPr="007A0707" w:rsidRDefault="0046593B" w:rsidP="005323D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164EC83" wp14:editId="27D235C8">
                <wp:simplePos x="0" y="0"/>
                <wp:positionH relativeFrom="column">
                  <wp:posOffset>-368300</wp:posOffset>
                </wp:positionH>
                <wp:positionV relativeFrom="paragraph">
                  <wp:posOffset>266065</wp:posOffset>
                </wp:positionV>
                <wp:extent cx="6477000" cy="5490466"/>
                <wp:effectExtent l="0" t="76200" r="38100" b="15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490466"/>
                          <a:chOff x="0" y="0"/>
                          <a:chExt cx="6477000" cy="5490466"/>
                        </a:xfrm>
                      </wpg:grpSpPr>
                      <wps:wsp>
                        <wps:cNvPr id="21" name="Flowchart: Process 21"/>
                        <wps:cNvSpPr/>
                        <wps:spPr>
                          <a:xfrm>
                            <a:off x="0" y="1936750"/>
                            <a:ext cx="2893758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7FD9" w:rsidRPr="00225A6A" w:rsidRDefault="001C7FD9" w:rsidP="001C7FD9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1C7FD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cs/>
                                </w:rPr>
                                <w:t>คณะกรรมการ</w:t>
                              </w:r>
                              <w:r w:rsidRPr="001C7FD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u w:val="single"/>
                                  <w:cs/>
                                </w:rPr>
                                <w:t>ฯ</w:t>
                              </w:r>
                              <w:r w:rsidRPr="00225A6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รายงานผลการพิจารณาและเสนอความเห็นต่อหัวหน้าหน่วยงานของรัฐ</w:t>
                              </w:r>
                              <w:r w:rsidRPr="00225A6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1C7FD9" w:rsidRPr="00225A6A" w:rsidRDefault="001C7FD9" w:rsidP="001C7FD9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225A6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(</w:t>
                              </w:r>
                              <w:r w:rsidRPr="00225A6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อนุโลมข้อ 55(4) ประกอบ </w:t>
                              </w:r>
                              <w:r w:rsidRPr="00225A6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</w:t>
                              </w:r>
                              <w:r w:rsidRPr="00225A6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78(2)</w:t>
                              </w:r>
                              <w:r w:rsidRPr="00225A6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477000" cy="5490466"/>
                            <a:chOff x="0" y="0"/>
                            <a:chExt cx="6477000" cy="5490466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3225800" y="254139"/>
                              <a:ext cx="2847820" cy="75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C7FD9" w:rsidRPr="007F51FB" w:rsidRDefault="001C7FD9" w:rsidP="001C7FD9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</w:pPr>
                                <w:r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 xml:space="preserve">กรณีตาม ม.56 (2)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(ข)</w:t>
                                </w:r>
                                <w:r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(ไม่เกิน</w:t>
                                </w:r>
                                <w:r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</w:rPr>
                                  <w:t xml:space="preserve"> 500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 xml:space="preserve">,000 บาท) </w:t>
                                </w:r>
                                <w:r w:rsidRPr="001C7FD9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pacing w:val="-8"/>
                                    <w:sz w:val="28"/>
                                    <w:u w:val="single"/>
                                    <w:cs/>
                                  </w:rPr>
                                  <w:t>เจ้าหน้าที่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เจรจาตกลงราคากับ</w:t>
                                </w:r>
                                <w:r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ผู้ประกอบการที่มี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อาชีพหรือรับจ้างนั้นโดยตรง</w:t>
                                </w:r>
                                <w:r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 xml:space="preserve"> (ข้อ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79)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6477000" cy="5490466"/>
                              <a:chOff x="0" y="0"/>
                              <a:chExt cx="6477000" cy="5490466"/>
                            </a:xfrm>
                          </wpg:grpSpPr>
                          <wpg:grpSp>
                            <wpg:cNvPr id="7" name="Group 7"/>
                            <wpg:cNvGrpSpPr/>
                            <wpg:grpSpPr>
                              <a:xfrm>
                                <a:off x="0" y="51676"/>
                                <a:ext cx="6477000" cy="5438790"/>
                                <a:chOff x="28330" y="0"/>
                                <a:chExt cx="6477351" cy="5439272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28330" y="0"/>
                                  <a:ext cx="2901710" cy="3541594"/>
                                  <a:chOff x="-17043" y="-1068272"/>
                                  <a:chExt cx="2601875" cy="3498393"/>
                                </a:xfrm>
                              </wpg:grpSpPr>
                              <wps:wsp>
                                <wps:cNvPr id="14" name="Straight Arrow Connector 14"/>
                                <wps:cNvCnPr/>
                                <wps:spPr>
                                  <a:xfrm>
                                    <a:off x="1258214" y="-1068272"/>
                                    <a:ext cx="0" cy="2000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" name="Straight Arrow Connector 17"/>
                                <wps:cNvCnPr/>
                                <wps:spPr>
                                  <a:xfrm>
                                    <a:off x="1267755" y="-157008"/>
                                    <a:ext cx="0" cy="199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" name="Text Box 3"/>
                                <wps:cNvSpPr txBox="1"/>
                                <wps:spPr>
                                  <a:xfrm>
                                    <a:off x="12623" y="-868260"/>
                                    <a:ext cx="2553823" cy="72345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323D4" w:rsidRPr="007F51FB" w:rsidRDefault="007F51FB" w:rsidP="007F51FB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</w:pPr>
                                      <w:r w:rsidRPr="007F51FB">
                                        <w:rPr>
                                          <w:rFonts w:ascii="TH SarabunIT๙" w:hAnsi="TH SarabunIT๙" w:cs="TH SarabunIT๙" w:hint="cs"/>
                                          <w:spacing w:val="-8"/>
                                          <w:sz w:val="28"/>
                                          <w:cs/>
                                        </w:rPr>
                                        <w:t xml:space="preserve">กรณีตาม ม.56 (2) (ก) (ค) (ง) (จ) (ฉ) (ช) </w:t>
                                      </w:r>
                                      <w:r w:rsidR="009B5F9B" w:rsidRPr="001C7FD9"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spacing w:val="-8"/>
                                          <w:sz w:val="28"/>
                                          <w:u w:val="single"/>
                                          <w:cs/>
                                        </w:rPr>
                                        <w:t>คณะกรรมการ</w:t>
                                      </w:r>
                                      <w:r w:rsidR="001C7FD9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pacing w:val="-8"/>
                                          <w:sz w:val="28"/>
                                          <w:u w:val="single"/>
                                          <w:cs/>
                                        </w:rPr>
                                        <w:br/>
                                      </w:r>
                                      <w:r w:rsidR="009B5F9B" w:rsidRPr="001C7FD9"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spacing w:val="-8"/>
                                          <w:sz w:val="28"/>
                                          <w:u w:val="single"/>
                                          <w:cs/>
                                        </w:rPr>
                                        <w:t>ซื้อหรือจ้างโดยวิธีเฉพาะเจาะจง</w:t>
                                      </w:r>
                                      <w:r w:rsidR="009B5F9B" w:rsidRPr="007F51FB">
                                        <w:rPr>
                                          <w:rFonts w:ascii="TH SarabunIT๙" w:hAnsi="TH SarabunIT๙" w:cs="TH SarabunIT๙" w:hint="cs"/>
                                          <w:spacing w:val="-8"/>
                                          <w:sz w:val="28"/>
                                          <w:cs/>
                                        </w:rPr>
                                        <w:t>จัดทำหนังสือเชิญชวนส่ง</w:t>
                                      </w:r>
                                      <w:r w:rsidRPr="007F51FB"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  <w:br/>
                                      </w:r>
                                      <w:r w:rsidR="009B5F9B" w:rsidRPr="007F51FB">
                                        <w:rPr>
                                          <w:rFonts w:ascii="TH SarabunIT๙" w:hAnsi="TH SarabunIT๙" w:cs="TH SarabunIT๙" w:hint="cs"/>
                                          <w:spacing w:val="-8"/>
                                          <w:sz w:val="28"/>
                                          <w:cs/>
                                        </w:rPr>
                                        <w:t xml:space="preserve">ไปยังผู้ประกอบการที่มีคุณสมบัติตามที่กำหนด </w:t>
                                      </w:r>
                                      <w:r w:rsidR="008551AB" w:rsidRPr="007F51FB">
                                        <w:rPr>
                                          <w:rFonts w:ascii="TH SarabunIT๙" w:hAnsi="TH SarabunIT๙" w:cs="TH SarabunIT๙" w:hint="cs"/>
                                          <w:spacing w:val="-8"/>
                                          <w:sz w:val="28"/>
                                          <w:cs/>
                                        </w:rPr>
                                        <w:t>(ข้อ 78</w:t>
                                      </w:r>
                                      <w:r w:rsidRPr="007F51FB">
                                        <w:rPr>
                                          <w:rFonts w:ascii="TH SarabunIT๙" w:hAnsi="TH SarabunIT๙" w:cs="TH SarabunIT๙" w:hint="cs"/>
                                          <w:spacing w:val="-8"/>
                                          <w:sz w:val="28"/>
                                          <w:cs/>
                                        </w:rPr>
                                        <w:t xml:space="preserve"> (1)</w:t>
                                      </w:r>
                                      <w:r w:rsidR="008551AB" w:rsidRPr="007F51FB">
                                        <w:rPr>
                                          <w:rFonts w:ascii="TH SarabunIT๙" w:hAnsi="TH SarabunIT๙" w:cs="TH SarabunIT๙" w:hint="cs"/>
                                          <w:spacing w:val="-8"/>
                                          <w:sz w:val="28"/>
                                          <w:cs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Straight Arrow Connector 32"/>
                                <wps:cNvCnPr/>
                                <wps:spPr>
                                  <a:xfrm>
                                    <a:off x="1243447" y="576446"/>
                                    <a:ext cx="0" cy="2000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Flowchart: Process 11"/>
                                <wps:cNvSpPr/>
                                <wps:spPr>
                                  <a:xfrm>
                                    <a:off x="-5733" y="59115"/>
                                    <a:ext cx="2572178" cy="569024"/>
                                  </a:xfrm>
                                  <a:prstGeom prst="flowChartProcess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E056B" w:rsidRPr="00225A6A" w:rsidRDefault="004F1076" w:rsidP="002E056B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z w:val="28"/>
                                        </w:rPr>
                                      </w:pPr>
                                      <w:r w:rsidRPr="001C7FD9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8"/>
                                          <w:u w:val="single"/>
                                          <w:cs/>
                                        </w:rPr>
                                        <w:t>คณะกรรมการ</w:t>
                                      </w:r>
                                      <w:r w:rsidR="00340FE5" w:rsidRPr="001C7FD9"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sz w:val="28"/>
                                          <w:u w:val="single"/>
                                          <w:cs/>
                                        </w:rPr>
                                        <w:t>ฯ</w:t>
                                      </w:r>
                                      <w:r w:rsidR="00340FE5" w:rsidRPr="00225A6A">
                                        <w:rPr>
                                          <w:rFonts w:ascii="TH SarabunIT๙" w:hAnsi="TH SarabunIT๙" w:cs="TH SarabunIT๙" w:hint="cs"/>
                                          <w:sz w:val="28"/>
                                          <w:cs/>
                                        </w:rPr>
                                        <w:t xml:space="preserve"> </w:t>
                                      </w:r>
                                      <w:r w:rsidR="004D6AA1">
                                        <w:rPr>
                                          <w:rFonts w:ascii="TH SarabunIT๙" w:hAnsi="TH SarabunIT๙" w:cs="TH SarabunIT๙" w:hint="cs"/>
                                          <w:sz w:val="28"/>
                                          <w:cs/>
                                        </w:rPr>
                                        <w:t>จัดทำ</w:t>
                                      </w:r>
                                      <w:r w:rsidR="002E056B" w:rsidRPr="00225A6A">
                                        <w:rPr>
                                          <w:rFonts w:ascii="TH SarabunIT๙" w:hAnsi="TH SarabunIT๙" w:cs="TH SarabunIT๙" w:hint="cs"/>
                                          <w:sz w:val="28"/>
                                          <w:cs/>
                                        </w:rPr>
                                        <w:t>รายงานผลการ</w:t>
                                      </w:r>
                                      <w:r w:rsidR="008551AB" w:rsidRPr="00225A6A">
                                        <w:rPr>
                                          <w:rFonts w:ascii="TH SarabunIT๙" w:hAnsi="TH SarabunIT๙" w:cs="TH SarabunIT๙" w:hint="cs"/>
                                          <w:sz w:val="28"/>
                                          <w:cs/>
                                        </w:rPr>
                                        <w:t>พิจารณา</w:t>
                                      </w:r>
                                      <w:r w:rsidR="001C7FD9">
                                        <w:rPr>
                                          <w:rFonts w:ascii="TH SarabunIT๙" w:hAnsi="TH SarabunIT๙" w:cs="TH SarabunIT๙" w:hint="cs"/>
                                          <w:sz w:val="28"/>
                                          <w:cs/>
                                        </w:rPr>
                                        <w:t>ข้อเสนอ/ต่อรองราคา ตามความเหมาะสมแล้วแต่กรณี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Flowchart: Process 22"/>
                                <wps:cNvSpPr/>
                                <wps:spPr>
                                  <a:xfrm>
                                    <a:off x="-17043" y="1691191"/>
                                    <a:ext cx="2601875" cy="7389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B5F9B" w:rsidRPr="00225A6A" w:rsidRDefault="00B606B6" w:rsidP="001C7FD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  <w:t>หัวหน้าหน่วยงานของรัฐ/</w:t>
                                      </w:r>
                                      <w:r w:rsidR="009B5F9B" w:rsidRPr="00225A6A"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  <w:t>ผู้มีอำนาจ</w:t>
                                      </w:r>
                                    </w:p>
                                    <w:p w:rsidR="008551AB" w:rsidRPr="00225A6A" w:rsidRDefault="009B5F9B" w:rsidP="009B5F9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</w:rPr>
                                      </w:pPr>
                                      <w:r w:rsidRPr="00225A6A"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  <w:t>อนุมัติซื้อหรือจ้างเห็นชอบ</w:t>
                                      </w:r>
                                      <w:r w:rsidRPr="00225A6A">
                                        <w:rPr>
                                          <w:rFonts w:ascii="TH SarabunIT๙" w:hAnsi="TH SarabunIT๙" w:cs="TH SarabunIT๙" w:hint="cs"/>
                                          <w:spacing w:val="-8"/>
                                          <w:sz w:val="28"/>
                                          <w:cs/>
                                        </w:rPr>
                                        <w:t>ผลการคัดเลือก</w:t>
                                      </w:r>
                                      <w:r w:rsidRPr="00225A6A"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  <w:t xml:space="preserve"> </w:t>
                                      </w:r>
                                    </w:p>
                                    <w:p w:rsidR="009B5F9B" w:rsidRPr="00225A6A" w:rsidRDefault="009B5F9B" w:rsidP="009B5F9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</w:pPr>
                                      <w:r w:rsidRPr="00225A6A"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  <w:t>(</w:t>
                                      </w:r>
                                      <w:r w:rsidR="001C7FD9"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  <w:t xml:space="preserve">ข้อ </w:t>
                                      </w:r>
                                      <w:r w:rsidR="008551AB" w:rsidRPr="00225A6A"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  <w:t>81</w:t>
                                      </w:r>
                                      <w:r w:rsidRPr="00225A6A">
                                        <w:rPr>
                                          <w:rFonts w:ascii="TH SarabunIT๙" w:hAnsi="TH SarabunIT๙" w:cs="TH SarabunIT๙"/>
                                          <w:spacing w:val="-8"/>
                                          <w:sz w:val="28"/>
                                          <w:cs/>
                                        </w:rPr>
                                        <w:t>)</w:t>
                                      </w:r>
                                    </w:p>
                                    <w:p w:rsidR="001B7429" w:rsidRPr="00225A6A" w:rsidRDefault="001B7429" w:rsidP="009223D2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z w:val="28"/>
                                          <w: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4" name="Oval 54"/>
                              <wps:cNvSpPr/>
                              <wps:spPr>
                                <a:xfrm>
                                  <a:off x="2171693" y="3609836"/>
                                  <a:ext cx="2518095" cy="8395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1184C" w:rsidRPr="00855264" w:rsidRDefault="00F1184C" w:rsidP="0046593B">
                                    <w:pPr>
                                      <w:spacing w:after="0" w:line="192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spacing w:val="-12"/>
                                        <w:sz w:val="26"/>
                                        <w:szCs w:val="26"/>
                                      </w:rPr>
                                    </w:pPr>
                                    <w:r w:rsidRPr="00855264">
                                      <w:rPr>
                                        <w:rFonts w:ascii="TH SarabunIT๙" w:hAnsi="TH SarabunIT๙" w:cs="TH SarabunIT๙"/>
                                        <w:spacing w:val="-12"/>
                                        <w:sz w:val="26"/>
                                        <w:szCs w:val="26"/>
                                        <w:cs/>
                                      </w:rPr>
                                      <w:t>ประกาศผู้</w:t>
                                    </w:r>
                                    <w:r w:rsidR="00855264" w:rsidRPr="00855264">
                                      <w:rPr>
                                        <w:rFonts w:ascii="TH SarabunIT๙" w:hAnsi="TH SarabunIT๙" w:cs="TH SarabunIT๙" w:hint="cs"/>
                                        <w:spacing w:val="-12"/>
                                        <w:sz w:val="26"/>
                                        <w:szCs w:val="26"/>
                                        <w:cs/>
                                      </w:rPr>
                                      <w:t>ที่ได้รับการคัดเลือก</w:t>
                                    </w:r>
                                    <w:r w:rsidR="0046593B">
                                      <w:rPr>
                                        <w:rFonts w:ascii="TH SarabunIT๙" w:hAnsi="TH SarabunIT๙" w:cs="TH SarabunIT๙"/>
                                        <w:spacing w:val="-12"/>
                                        <w:sz w:val="26"/>
                                        <w:szCs w:val="26"/>
                                        <w:cs/>
                                      </w:rPr>
                                      <w:br/>
                                    </w:r>
                                    <w:r w:rsidR="00855264" w:rsidRPr="00855264">
                                      <w:rPr>
                                        <w:rFonts w:ascii="TH SarabunIT๙" w:hAnsi="TH SarabunIT๙" w:cs="TH SarabunIT๙" w:hint="cs"/>
                                        <w:spacing w:val="-12"/>
                                        <w:sz w:val="26"/>
                                        <w:szCs w:val="26"/>
                                        <w:cs/>
                                      </w:rPr>
                                      <w:t>การจัดซื้อจัดจ้างโดยวิธีเฉพาะเจาะจง</w:t>
                                    </w:r>
                                    <w:r w:rsidR="00855264">
                                      <w:rPr>
                                        <w:rFonts w:ascii="TH SarabunIT๙" w:hAnsi="TH SarabunIT๙" w:cs="TH SarabunIT๙"/>
                                        <w:spacing w:val="-12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</w:t>
                                    </w:r>
                                    <w:r w:rsidR="00855264">
                                      <w:rPr>
                                        <w:rFonts w:ascii="TH SarabunIT๙" w:hAnsi="TH SarabunIT๙" w:cs="TH SarabunIT๙"/>
                                        <w:spacing w:val="-12"/>
                                        <w:sz w:val="26"/>
                                        <w:szCs w:val="26"/>
                                        <w:cs/>
                                      </w:rPr>
                                      <w:br/>
                                    </w:r>
                                    <w:r w:rsidRPr="00855264">
                                      <w:rPr>
                                        <w:rFonts w:ascii="TH SarabunIT๙" w:hAnsi="TH SarabunIT๙" w:cs="TH SarabunIT๙"/>
                                        <w:spacing w:val="-12"/>
                                        <w:sz w:val="26"/>
                                        <w:szCs w:val="26"/>
                                        <w:cs/>
                                      </w:rPr>
                                      <w:t>(ข้อ</w:t>
                                    </w:r>
                                    <w:r w:rsidRPr="00855264">
                                      <w:rPr>
                                        <w:rFonts w:ascii="TH SarabunIT๙" w:hAnsi="TH SarabunIT๙" w:cs="TH SarabunIT๙" w:hint="cs"/>
                                        <w:spacing w:val="-12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81</w:t>
                                    </w:r>
                                    <w:r w:rsidRPr="00855264">
                                      <w:rPr>
                                        <w:rFonts w:ascii="TH SarabunIT๙" w:hAnsi="TH SarabunIT๙" w:cs="TH SarabunIT๙"/>
                                        <w:spacing w:val="-12"/>
                                        <w:sz w:val="26"/>
                                        <w:szCs w:val="26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>
                                  <a:off x="3432950" y="4449564"/>
                                  <a:ext cx="0" cy="1912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Flowchart: Alternate Process 58"/>
                              <wps:cNvSpPr/>
                              <wps:spPr>
                                <a:xfrm>
                                  <a:off x="2229365" y="4654526"/>
                                  <a:ext cx="2460568" cy="78474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D6AA1" w:rsidRPr="001D1806" w:rsidRDefault="00F1184C" w:rsidP="004D6AA1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sz w:val="28"/>
                                        <w:cs/>
                                      </w:rPr>
                                    </w:pPr>
                                    <w:r w:rsidRPr="001D1806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ลงนามในสัญญา</w:t>
                                    </w:r>
                                    <w:r w:rsidR="004D6AA1" w:rsidRPr="001D1806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ลงนามในสัญญา</w:t>
                                    </w:r>
                                    <w:r w:rsidR="001D1806" w:rsidRPr="001D1806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ตามแบบที่คณะกรรมการนโยบายกำหนด หรื</w:t>
                                    </w:r>
                                    <w:r w:rsidR="004D6AA1" w:rsidRPr="001D1806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 xml:space="preserve">อข้อตกลง (มาตรา </w:t>
                                    </w:r>
                                    <w:r w:rsidR="004D6AA1" w:rsidRPr="001D1806"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  <w:t>66</w:t>
                                    </w:r>
                                    <w:r w:rsidR="004D6AA1" w:rsidRPr="001D1806">
                                      <w:rPr>
                                        <w:rFonts w:ascii="TH SarabunIT๙" w:hAnsi="TH SarabunIT๙" w:cs="TH SarabunIT๙" w:hint="cs"/>
                                        <w:sz w:val="28"/>
                                        <w:cs/>
                                      </w:rPr>
                                      <w:t>) และระเบียบฯ ข้อ 161</w:t>
                                    </w:r>
                                  </w:p>
                                  <w:p w:rsidR="00F1184C" w:rsidRPr="004D6AA1" w:rsidRDefault="00F1184C" w:rsidP="00F1184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sz w:val="28"/>
                                      </w:rPr>
                                    </w:pPr>
                                  </w:p>
                                  <w:p w:rsidR="00F1184C" w:rsidRPr="00F4236A" w:rsidRDefault="00F1184C" w:rsidP="00F1184C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Callout 24"/>
                              <wps:cNvSpPr/>
                              <wps:spPr>
                                <a:xfrm>
                                  <a:off x="4869196" y="4240295"/>
                                  <a:ext cx="1636485" cy="946639"/>
                                </a:xfrm>
                                <a:prstGeom prst="wedgeEllipseCallout">
                                  <a:avLst>
                                    <a:gd name="adj1" fmla="val -58530"/>
                                    <a:gd name="adj2" fmla="val 43487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13CEB" w:rsidRPr="0046593B" w:rsidRDefault="0046593B" w:rsidP="00C17C43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spacing w:val="-6"/>
                                        <w:sz w:val="25"/>
                                        <w:szCs w:val="25"/>
                                        <w:cs/>
                                      </w:rPr>
                                    </w:pPr>
                                    <w:r w:rsidRPr="0046593B">
                                      <w:rPr>
                                        <w:rFonts w:ascii="TH SarabunIT๙" w:hAnsi="TH SarabunIT๙" w:cs="TH SarabunIT๙"/>
                                        <w:spacing w:val="-10"/>
                                        <w:sz w:val="25"/>
                                        <w:szCs w:val="25"/>
                                        <w:cs/>
                                      </w:rPr>
                                      <w:t>วิธีเฉพาะเจาะจง</w:t>
                                    </w:r>
                                    <w:r w:rsidR="00D33ACD">
                                      <w:rPr>
                                        <w:rFonts w:ascii="TH SarabunIT๙" w:hAnsi="TH SarabunIT๙" w:cs="TH SarabunIT๙" w:hint="cs"/>
                                        <w:spacing w:val="-10"/>
                                        <w:sz w:val="25"/>
                                        <w:szCs w:val="25"/>
                                        <w:cs/>
                                      </w:rPr>
                                      <w:t xml:space="preserve">          </w:t>
                                    </w:r>
                                    <w:r w:rsidR="00E13CEB" w:rsidRPr="0046593B">
                                      <w:rPr>
                                        <w:rFonts w:ascii="TH SarabunIT๙" w:hAnsi="TH SarabunIT๙" w:cs="TH SarabunIT๙"/>
                                        <w:spacing w:val="-10"/>
                                        <w:sz w:val="25"/>
                                        <w:szCs w:val="25"/>
                                        <w:cs/>
                                      </w:rPr>
                                      <w:t>ไม่</w:t>
                                    </w:r>
                                    <w:r w:rsidR="00C17C43" w:rsidRPr="0046593B">
                                      <w:rPr>
                                        <w:rFonts w:ascii="TH SarabunIT๙" w:hAnsi="TH SarabunIT๙" w:cs="TH SarabunIT๙" w:hint="cs"/>
                                        <w:spacing w:val="-10"/>
                                        <w:sz w:val="25"/>
                                        <w:szCs w:val="25"/>
                                        <w:cs/>
                                      </w:rPr>
                                      <w:t>จำต้องรอให้พ้น</w:t>
                                    </w:r>
                                    <w:bookmarkStart w:id="0" w:name="_GoBack"/>
                                    <w:bookmarkEnd w:id="0"/>
                                    <w:r w:rsidR="00C17C43" w:rsidRPr="0046593B">
                                      <w:rPr>
                                        <w:rFonts w:ascii="TH SarabunIT๙" w:hAnsi="TH SarabunIT๙" w:cs="TH SarabunIT๙"/>
                                        <w:spacing w:val="-10"/>
                                        <w:sz w:val="25"/>
                                        <w:szCs w:val="25"/>
                                        <w:cs/>
                                      </w:rPr>
                                      <w:t>ระยะเวลา</w:t>
                                    </w:r>
                                    <w:r w:rsidR="002F28DD">
                                      <w:rPr>
                                        <w:rFonts w:ascii="TH SarabunIT๙" w:hAnsi="TH SarabunIT๙" w:cs="TH SarabunIT๙" w:hint="cs"/>
                                        <w:spacing w:val="-10"/>
                                        <w:sz w:val="25"/>
                                        <w:szCs w:val="25"/>
                                        <w:cs/>
                                      </w:rPr>
                                      <w:t>อุทธรณ์</w:t>
                                    </w:r>
                                    <w:r w:rsidR="00C17C43" w:rsidRPr="0046593B">
                                      <w:rPr>
                                        <w:rFonts w:ascii="TH SarabunIT๙" w:hAnsi="TH SarabunIT๙" w:cs="TH SarabunIT๙"/>
                                        <w:spacing w:val="-10"/>
                                        <w:sz w:val="25"/>
                                        <w:szCs w:val="25"/>
                                        <w:cs/>
                                      </w:rPr>
                                      <w:t>อุทธรณ์</w:t>
                                    </w:r>
                                    <w:r w:rsidR="00E13CEB" w:rsidRPr="0046593B">
                                      <w:rPr>
                                        <w:rFonts w:ascii="TH SarabunIT๙" w:hAnsi="TH SarabunIT๙" w:cs="TH SarabunIT๙"/>
                                        <w:spacing w:val="-10"/>
                                        <w:sz w:val="25"/>
                                        <w:szCs w:val="25"/>
                                        <w:cs/>
                                      </w:rPr>
                                      <w:t>(มาตรา 66</w:t>
                                    </w:r>
                                    <w:r w:rsidR="00E13CEB" w:rsidRPr="0046593B">
                                      <w:rPr>
                                        <w:rFonts w:ascii="TH SarabunIT๙" w:hAnsi="TH SarabunIT๙" w:cs="TH SarabunIT๙"/>
                                        <w:spacing w:val="-6"/>
                                        <w:sz w:val="25"/>
                                        <w:szCs w:val="25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Right Brace 20"/>
                            <wps:cNvSpPr/>
                            <wps:spPr>
                              <a:xfrm rot="16200000">
                                <a:off x="2946400" y="-1523124"/>
                                <a:ext cx="88174" cy="313442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2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traight Arrow Connector 25"/>
                            <wps:cNvCnPr/>
                            <wps:spPr>
                              <a:xfrm flipH="1">
                                <a:off x="1416050" y="2686926"/>
                                <a:ext cx="474" cy="1470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4552950" y="32626"/>
                                <a:ext cx="0" cy="2024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Straight Arrow Connector 34"/>
                            <wps:cNvCnPr/>
                            <wps:spPr>
                              <a:xfrm>
                                <a:off x="4660900" y="985126"/>
                                <a:ext cx="0" cy="89392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Flowchart: Process 35"/>
                            <wps:cNvSpPr/>
                            <wps:spPr>
                              <a:xfrm>
                                <a:off x="3179862" y="1928861"/>
                                <a:ext cx="2893758" cy="739016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6256" w:rsidRPr="00666256" w:rsidRDefault="00666256" w:rsidP="00666256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หัวหน้าเจ้าหน้าที่</w:t>
                                  </w:r>
                                  <w:r w:rsidRPr="00666256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ซื้อหรือจ้างภายในวงเงินที่ได้รับความเห็นชอบจากหัวหน้าหน่วยงานของรัฐ (ข้อ 79)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Elbow Connector 36"/>
                            <wps:cNvCnPr/>
                            <wps:spPr>
                              <a:xfrm>
                                <a:off x="1428750" y="3594976"/>
                                <a:ext cx="682388" cy="491319"/>
                              </a:xfrm>
                              <a:prstGeom prst="bentConnector3">
                                <a:avLst>
                                  <a:gd name="adj1" fmla="val -196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Elbow Connector 37"/>
                            <wps:cNvCnPr/>
                            <wps:spPr>
                              <a:xfrm flipH="1">
                                <a:off x="4673600" y="2667876"/>
                                <a:ext cx="1045381" cy="1412543"/>
                              </a:xfrm>
                              <a:prstGeom prst="bentConnector3">
                                <a:avLst>
                                  <a:gd name="adj1" fmla="val 7895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9000" y="1181976"/>
                                <a:ext cx="1767205" cy="4908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75D" w:rsidRPr="009A575D" w:rsidRDefault="009A575D" w:rsidP="009A575D">
                                  <w:pPr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</w:pPr>
                                  <w:r w:rsidRPr="009A575D">
                                    <w:rPr>
                                      <w:rFonts w:ascii="TH SarabunIT๙" w:hAnsi="TH SarabunIT๙" w:cs="TH SarabunIT๙" w:hint="cs"/>
                                      <w:szCs w:val="22"/>
                                      <w:cs/>
                                    </w:rPr>
                                    <w:t xml:space="preserve">- กรณีตาม ม. 56 (2) (ข)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Cs w:val="22"/>
                                      <w:cs/>
                                    </w:rPr>
                                    <w:t>ให้</w:t>
                                  </w:r>
                                  <w:r w:rsidRPr="009A575D">
                                    <w:rPr>
                                      <w:rFonts w:ascii="TH SarabunIT๙" w:hAnsi="TH SarabunIT๙" w:cs="TH SarabunIT๙" w:hint="cs"/>
                                      <w:szCs w:val="22"/>
                                      <w:cs/>
                                    </w:rPr>
                                    <w:t>เจ้าหน้าที่พัสดุดำเนินการ (เหมือนวิธีตกลงราคาเดิม)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margin-left:-29pt;margin-top:20.95pt;width:510pt;height:432.3pt;z-index:251668992;mso-width-relative:margin;mso-height-relative:margin" coordsize="64770,5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1" o:spid="_x0000_s1035" type="#_x0000_t109" style="position:absolute;top:19367;width:28937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DAsYA&#10;AADbAAAADwAAAGRycy9kb3ducmV2LnhtbESPQWvCQBSE70L/w/IKXkQ3ShRJXUULBfEg1baH3h7Z&#10;ZzY1+zZkN5r217sFweMwM98wi1VnK3GhxpeOFYxHCQji3OmSCwWfH2/DOQgfkDVWjknBL3lYLZ96&#10;C8y0u/KBLsdQiAhhn6ECE0KdSelzQxb9yNXE0Tu5xmKIsimkbvAa4baSkySZSYslxwWDNb0ays/H&#10;1irYmVP5Pv3efQ3+6rQ9pz+Utpu9Uv3nbv0CIlAXHuF7e6sVTMbw/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QDAsYAAADbAAAADwAAAAAAAAAAAAAAAACYAgAAZHJz&#10;L2Rvd25yZXYueG1sUEsFBgAAAAAEAAQA9QAAAIsDAAAAAA==&#10;" fillcolor="window" strokecolor="windowText" strokeweight="1pt">
                  <v:textbox>
                    <w:txbxContent>
                      <w:p w:rsidR="001C7FD9" w:rsidRPr="00225A6A" w:rsidRDefault="001C7FD9" w:rsidP="001C7FD9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1C7FD9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u w:val="single"/>
                            <w:cs/>
                          </w:rPr>
                          <w:t>คณะกรรมการ</w:t>
                        </w:r>
                        <w:r w:rsidRPr="001C7FD9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u w:val="single"/>
                            <w:cs/>
                          </w:rPr>
                          <w:t>ฯ</w:t>
                        </w:r>
                        <w:r w:rsidRPr="00225A6A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รายงานผลการพิจารณาและเสนอความเห็นต่อหัวหน้าหน่วยงานของรัฐ</w:t>
                        </w:r>
                        <w:r w:rsidRPr="00225A6A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1C7FD9" w:rsidRPr="00225A6A" w:rsidRDefault="001C7FD9" w:rsidP="001C7FD9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225A6A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(</w:t>
                        </w:r>
                        <w:r w:rsidRPr="00225A6A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อนุโลมข้อ 55(4) ประกอบ </w:t>
                        </w:r>
                        <w:r w:rsidRPr="00225A6A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</w:t>
                        </w:r>
                        <w:r w:rsidRPr="00225A6A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78(2)</w:t>
                        </w:r>
                        <w:r w:rsidRPr="00225A6A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 )</w:t>
                        </w:r>
                      </w:p>
                    </w:txbxContent>
                  </v:textbox>
                </v:shape>
                <v:group id="Group 5" o:spid="_x0000_s1036" style="position:absolute;width:64770;height:54904" coordsize="64770,5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7" type="#_x0000_t202" style="position:absolute;left:32258;top:2541;width:28478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QMbwA&#10;AADbAAAADwAAAGRycy9kb3ducmV2LnhtbERPzYrCMBC+C75DGMGbTVfwh65pWRRhr6s+wNiMbddm&#10;Upqxdt9+cxA8fnz/u2J0rRqoD41nAx9JCoq49LbhysDlfFxsQQVBtth6JgN/FKDIp5MdZtY/+YeG&#10;k1QqhnDI0EAt0mVah7ImhyHxHXHkbr53KBH2lbY9PmO4a/UyTdfaYcOxocaO9jWV99PDGUDZHxwf&#10;r+FO/LvCjej12Q/GzGfj1ycooVHe4pf72xpYxrHxS/wBOv8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PFAxvAAAANsAAAAPAAAAAAAAAAAAAAAAAJgCAABkcnMvZG93bnJldi54&#10;bWxQSwUGAAAAAAQABAD1AAAAgQMAAAAA&#10;" fillcolor="window" strokecolor="windowText" strokeweight="1pt">
                    <v:textbox>
                      <w:txbxContent>
                        <w:p w:rsidR="001C7FD9" w:rsidRPr="007F51FB" w:rsidRDefault="001C7FD9" w:rsidP="001C7FD9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spacing w:val="-8"/>
                              <w:sz w:val="28"/>
                              <w:cs/>
                            </w:rPr>
                          </w:pPr>
                          <w:r w:rsidRPr="007F51FB"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 xml:space="preserve">กรณีตาม ม.56 (2) </w:t>
                          </w:r>
                          <w:r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>(ข)</w:t>
                          </w:r>
                          <w:r w:rsidRPr="007F51FB"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>(ไม่เกิน</w:t>
                          </w:r>
                          <w:r>
                            <w:rPr>
                              <w:rFonts w:ascii="TH SarabunIT๙" w:hAnsi="TH SarabunIT๙" w:cs="TH SarabunIT๙"/>
                              <w:spacing w:val="-8"/>
                              <w:sz w:val="28"/>
                            </w:rPr>
                            <w:t xml:space="preserve"> 500</w:t>
                          </w:r>
                          <w:r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 xml:space="preserve">,000 บาท) </w:t>
                          </w:r>
                          <w:r w:rsidRPr="001C7FD9">
                            <w:rPr>
                              <w:rFonts w:ascii="TH SarabunIT๙" w:hAnsi="TH SarabunIT๙" w:cs="TH SarabunIT๙" w:hint="cs"/>
                              <w:b/>
                              <w:bCs/>
                              <w:spacing w:val="-8"/>
                              <w:sz w:val="28"/>
                              <w:u w:val="single"/>
                              <w:cs/>
                            </w:rPr>
                            <w:t>เจ้าหน้าที่</w:t>
                          </w:r>
                          <w:r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>เจรจาตกลงราคากับ</w:t>
                          </w:r>
                          <w:r w:rsidRPr="007F51FB"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>ผู้ประกอบการที่มี</w:t>
                          </w:r>
                          <w:r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>อาชีพหรือรับจ้างนั้นโดยตรง</w:t>
                          </w:r>
                          <w:r w:rsidRPr="007F51FB"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 xml:space="preserve"> (ข้อ </w:t>
                          </w:r>
                          <w:r>
                            <w:rPr>
                              <w:rFonts w:ascii="TH SarabunIT๙" w:hAnsi="TH SarabunIT๙" w:cs="TH SarabunIT๙" w:hint="cs"/>
                              <w:spacing w:val="-8"/>
                              <w:sz w:val="28"/>
                              <w:cs/>
                            </w:rPr>
                            <w:t>79)</w:t>
                          </w:r>
                        </w:p>
                      </w:txbxContent>
                    </v:textbox>
                  </v:shape>
                  <v:group id="Group 4" o:spid="_x0000_s1038" style="position:absolute;width:64770;height:54904" coordsize="64770,5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7" o:spid="_x0000_s1039" style="position:absolute;top:516;width:64770;height:54388" coordorigin="283" coordsize="64773,54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10" o:spid="_x0000_s1040" style="position:absolute;left:283;width:29017;height:35415" coordorigin="-170,-10682" coordsize="26018,3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4" o:spid="_x0000_s1041" type="#_x0000_t32" style="position:absolute;left:12582;top:-10682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+HcIAAADbAAAADwAAAGRycy9kb3ducmV2LnhtbERPS2sCMRC+F/wPYQq9lJrtA9HVKKIW&#10;vBR1K3gdNrMPuplsk6jrvzeC4G0+vudMZp1pxImcry0reO8nIIhzq2suFex/v9+GIHxA1thYJgUX&#10;8jCb9p4mmGp75h2dslCKGMI+RQVVCG0qpc8rMuj7tiWOXGGdwRChK6V2eI7hppEfSTKQBmuODRW2&#10;tKgo/8uORoEsd5/msCq6wU/hRsvt6+a/zTZKvTx38zGIQF14iO/utY7zv+D2SzxAT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R+HcIAAADbAAAADwAAAAAAAAAAAAAA&#10;AAChAgAAZHJzL2Rvd25yZXYueG1sUEsFBgAAAAAEAAQA+QAAAJADAAAAAA==&#10;" strokecolor="windowText" strokeweight=".5pt">
                          <v:stroke endarrow="block" joinstyle="miter"/>
                        </v:shape>
                        <v:shape id="Straight Arrow Connector 17" o:spid="_x0000_s1042" type="#_x0000_t32" style="position:absolute;left:12677;top:-1570;width:0;height:19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bgasIAAADbAAAADwAAAGRycy9kb3ducmV2LnhtbERPS2sCMRC+F/wPYQq9lJptCz5Wo4ha&#10;8FLUreB12Mw+6GayTaKu/94IQm/z8T1nOu9MI87kfG1ZwXs/AUGcW11zqeDw8/U2AuEDssbGMim4&#10;kof5rPc0xVTbC+/pnIVSxBD2KSqoQmhTKX1ekUHfty1x5ArrDIYIXSm1w0sMN438SJKBNFhzbKiw&#10;pWVF+W92Mgpkuf80x3XRDb4LN17tXrd/bbZV6uW5W0xABOrCv/jh3ug4fwj3X+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bgasIAAADbAAAADwAAAAAAAAAAAAAA&#10;AAChAgAAZHJzL2Rvd25yZXYueG1sUEsFBgAAAAAEAAQA+QAAAJADAAAAAA==&#10;" strokecolor="windowText" strokeweight=".5pt">
                          <v:stroke endarrow="block" joinstyle="miter"/>
                        </v:shape>
                        <v:shape id="Text Box 3" o:spid="_x0000_s1043" type="#_x0000_t202" style="position:absolute;left:126;top:-8682;width:25538;height:7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nBsMA&#10;AADaAAAADwAAAGRycy9kb3ducmV2LnhtbESPQWsCMRSE74X+h/AK3mq2KlK3G6UWShUPUmvZ62Pz&#10;3F1MXpYk1fXfG0HocZiZb5hi0VsjTuRD61jByzADQVw53XKtYP/z+fwKIkRkjcYxKbhQgMX88aHA&#10;XLszf9NpF2uRIBxyVNDE2OVShqohi2HoOuLkHZy3GJP0tdQezwlujRxl2VRabDktNNjRR0PVcfdn&#10;FZh1NSuD307Kr/1lO6t/l2YTe6UGT/37G4hIffwP39srrWAMtyvpBs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nBsMAAADaAAAADwAAAAAAAAAAAAAAAACYAgAAZHJzL2Rv&#10;d25yZXYueG1sUEsFBgAAAAAEAAQA9QAAAIgDAAAAAA==&#10;" fillcolor="white [3201]" strokecolor="black [3213]" strokeweight="1pt">
                          <v:textbox>
                            <w:txbxContent>
                              <w:p w:rsidR="005323D4" w:rsidRPr="007F51FB" w:rsidRDefault="007F51FB" w:rsidP="007F51F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</w:pPr>
                                <w:r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 xml:space="preserve">กรณีตาม ม.56 (2) (ก) (ค) (ง) (จ) (ฉ) (ช) </w:t>
                                </w:r>
                                <w:r w:rsidR="009B5F9B" w:rsidRPr="001C7FD9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pacing w:val="-8"/>
                                    <w:sz w:val="28"/>
                                    <w:u w:val="single"/>
                                    <w:cs/>
                                  </w:rPr>
                                  <w:t>คณะกรรมการ</w:t>
                                </w:r>
                                <w:r w:rsidR="001C7FD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pacing w:val="-8"/>
                                    <w:sz w:val="28"/>
                                    <w:u w:val="single"/>
                                    <w:cs/>
                                  </w:rPr>
                                  <w:br/>
                                </w:r>
                                <w:r w:rsidR="009B5F9B" w:rsidRPr="001C7FD9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pacing w:val="-8"/>
                                    <w:sz w:val="28"/>
                                    <w:u w:val="single"/>
                                    <w:cs/>
                                  </w:rPr>
                                  <w:t>ซื้อหรือจ้างโดยวิธีเฉพาะเจาะจง</w:t>
                                </w:r>
                                <w:r w:rsidR="009B5F9B"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จัดทำหนังสือเชิญชวนส่ง</w:t>
                                </w:r>
                                <w:r w:rsidRPr="007F51FB"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  <w:br/>
                                </w:r>
                                <w:r w:rsidR="009B5F9B"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 xml:space="preserve">ไปยังผู้ประกอบการที่มีคุณสมบัติตามที่กำหนด </w:t>
                                </w:r>
                                <w:r w:rsidR="008551AB"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(ข้อ 78</w:t>
                                </w:r>
                                <w:r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 xml:space="preserve"> (1)</w:t>
                                </w:r>
                                <w:r w:rsidR="008551AB" w:rsidRPr="007F51FB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Straight Arrow Connector 32" o:spid="_x0000_s1044" type="#_x0000_t32" style="position:absolute;left:12434;top:5764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QfksUAAADbAAAADwAAAGRycy9kb3ducmV2LnhtbESPT2sCMRTE7wW/Q3hCL0WzXUHqalxK&#10;W8GLqFvB62Pz9g9uXrZJqttv3wiFHoeZ+Q2zygfTiSs531pW8DxNQBCXVrdcKzh9biYvIHxA1thZ&#10;JgU/5CFfjx5WmGl74yNdi1CLCGGfoYImhD6T0pcNGfRT2xNHr7LOYIjS1VI7vEW46WSaJHNpsOW4&#10;0GBPbw2Vl+LbKJD1cWbOH9Uw31Vu8X542n/1xV6px/HwugQRaAj/4b/2ViuYpXD/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QfksUAAADbAAAADwAAAAAAAAAA&#10;AAAAAAChAgAAZHJzL2Rvd25yZXYueG1sUEsFBgAAAAAEAAQA+QAAAJMDAAAAAA==&#10;" strokecolor="windowText" strokeweight=".5pt">
                          <v:stroke endarrow="block" joinstyle="miter"/>
                        </v:shape>
                        <v:shape id="Flowchart: Process 11" o:spid="_x0000_s1045" type="#_x0000_t109" style="position:absolute;left:-57;top:591;width:25721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21cIA&#10;AADbAAAADwAAAGRycy9kb3ducmV2LnhtbERPTWvCQBC9C/0PyxR6041SRFJXEaHUQqgm9uJtyI7Z&#10;kOxsyK6a/vuuIHibx/uc5XqwrbhS72vHCqaTBARx6XTNlYLf4+d4AcIHZI2tY1LwRx7Wq5fRElPt&#10;bpzTtQiViCHsU1RgQuhSKX1pyKKfuI44cmfXWwwR9pXUPd5iuG3lLEnm0mLNscFgR1tDZVNcrIJm&#10;3+ZZ815Rcfg5fZlsVnb770ypt9dh8wEi0BCe4od7p+P8Kdx/i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/bVwgAAANsAAAAPAAAAAAAAAAAAAAAAAJgCAABkcnMvZG93&#10;bnJldi54bWxQSwUGAAAAAAQABAD1AAAAhwMAAAAA&#10;" fillcolor="white [3201]" strokecolor="black [3213]" strokeweight="1pt">
                          <v:textbox>
                            <w:txbxContent>
                              <w:p w:rsidR="002E056B" w:rsidRPr="00225A6A" w:rsidRDefault="004F1076" w:rsidP="002E056B">
                                <w:pPr>
                                  <w:spacing w:after="0"/>
                                  <w:jc w:val="center"/>
                                  <w:rPr>
                                    <w:rFonts w:ascii="TH SarabunIT๙" w:hAnsi="TH SarabunIT๙" w:cs="TH SarabunIT๙"/>
                                    <w:sz w:val="28"/>
                                  </w:rPr>
                                </w:pPr>
                                <w:r w:rsidRPr="001C7FD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8"/>
                                    <w:u w:val="single"/>
                                    <w:cs/>
                                  </w:rPr>
                                  <w:t>คณะกรรมการ</w:t>
                                </w:r>
                                <w:r w:rsidR="00340FE5" w:rsidRPr="001C7FD9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28"/>
                                    <w:u w:val="single"/>
                                    <w:cs/>
                                  </w:rPr>
                                  <w:t>ฯ</w:t>
                                </w:r>
                                <w:r w:rsidR="00340FE5" w:rsidRPr="00225A6A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="004D6AA1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จัดทำ</w:t>
                                </w:r>
                                <w:r w:rsidR="002E056B" w:rsidRPr="00225A6A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รายงานผลการ</w:t>
                                </w:r>
                                <w:r w:rsidR="008551AB" w:rsidRPr="00225A6A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พิจารณา</w:t>
                                </w:r>
                                <w:r w:rsidR="001C7FD9">
                                  <w:rPr>
                                    <w:rFonts w:ascii="TH SarabunIT๙" w:hAnsi="TH SarabunIT๙" w:cs="TH SarabunIT๙" w:hint="cs"/>
                                    <w:sz w:val="28"/>
                                    <w:cs/>
                                  </w:rPr>
                                  <w:t>ข้อเสนอ/ต่อรองราคา ตามความเหมาะสมแล้วแต่กรณี</w:t>
                                </w:r>
                              </w:p>
                            </w:txbxContent>
                          </v:textbox>
                        </v:shape>
                        <v:shape id="Flowchart: Process 22" o:spid="_x0000_s1046" type="#_x0000_t109" style="position:absolute;left:-170;top:16911;width:26018;height:7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addcYA&#10;AADbAAAADwAAAGRycy9kb3ducmV2LnhtbESPQWvCQBSE7wX/w/IKXopuDLGU1FW0UBAPUm099PbI&#10;PrOp2bchu9G0v94tCB6HmfmGmS16W4sztb5yrGAyTkAQF05XXCr4+nwfvYDwAVlj7ZgU/JKHxXzw&#10;MMNcuwvv6LwPpYgQ9jkqMCE0uZS+MGTRj11DHL2jay2GKNtS6hYvEW5rmSbJs7RYcVww2NCboeK0&#10;76yCjTlWH9PvzeHpr8m6U/ZDWbfaKjV87JevIAL14R6+tddaQZrC/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addcYAAADbAAAADwAAAAAAAAAAAAAAAACYAgAAZHJz&#10;L2Rvd25yZXYueG1sUEsFBgAAAAAEAAQA9QAAAIsDAAAAAA==&#10;" fillcolor="window" strokecolor="windowText" strokeweight="1pt">
                          <v:textbox>
                            <w:txbxContent>
                              <w:p w:rsidR="009B5F9B" w:rsidRPr="00225A6A" w:rsidRDefault="00B606B6" w:rsidP="001C7FD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  <w:t>หัวหน้าหน่วยงานของรัฐ/</w:t>
                                </w:r>
                                <w:r w:rsidR="009B5F9B" w:rsidRPr="00225A6A"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  <w:t>ผู้มีอำนาจ</w:t>
                                </w:r>
                              </w:p>
                              <w:p w:rsidR="008551AB" w:rsidRPr="00225A6A" w:rsidRDefault="009B5F9B" w:rsidP="009B5F9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</w:rPr>
                                </w:pPr>
                                <w:r w:rsidRPr="00225A6A"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  <w:t>อนุมัติซื้อหรือจ้างเห็นชอบ</w:t>
                                </w:r>
                                <w:r w:rsidRPr="00225A6A">
                                  <w:rPr>
                                    <w:rFonts w:ascii="TH SarabunIT๙" w:hAnsi="TH SarabunIT๙" w:cs="TH SarabunIT๙" w:hint="cs"/>
                                    <w:spacing w:val="-8"/>
                                    <w:sz w:val="28"/>
                                    <w:cs/>
                                  </w:rPr>
                                  <w:t>ผลการคัดเลือก</w:t>
                                </w:r>
                                <w:r w:rsidRPr="00225A6A"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</w:p>
                              <w:p w:rsidR="009B5F9B" w:rsidRPr="00225A6A" w:rsidRDefault="009B5F9B" w:rsidP="009B5F9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</w:pPr>
                                <w:r w:rsidRPr="00225A6A"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  <w:t>(</w:t>
                                </w:r>
                                <w:r w:rsidR="001C7FD9"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  <w:t xml:space="preserve">ข้อ </w:t>
                                </w:r>
                                <w:r w:rsidR="008551AB" w:rsidRPr="00225A6A"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  <w:t>81</w:t>
                                </w:r>
                                <w:r w:rsidRPr="00225A6A">
                                  <w:rPr>
                                    <w:rFonts w:ascii="TH SarabunIT๙" w:hAnsi="TH SarabunIT๙" w:cs="TH SarabunIT๙"/>
                                    <w:spacing w:val="-8"/>
                                    <w:sz w:val="28"/>
                                    <w:cs/>
                                  </w:rPr>
                                  <w:t>)</w:t>
                                </w:r>
                              </w:p>
                              <w:p w:rsidR="001B7429" w:rsidRPr="00225A6A" w:rsidRDefault="001B7429" w:rsidP="009223D2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oval id="Oval 54" o:spid="_x0000_s1047" style="position:absolute;left:21716;top:36098;width:25181;height:8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10HMQA&#10;AADbAAAADwAAAGRycy9kb3ducmV2LnhtbESPQWvCQBSE7wX/w/IKvTWbpq1I6ioipPRYYxC9PbLP&#10;bGj2bchuY/z3XUHocZiZb5jlerKdGGnwrWMFL0kKgrh2uuVGQbUvnhcgfEDW2DkmBVfysF7NHpaY&#10;a3fhHY1laESEsM9RgQmhz6X0tSGLPnE9cfTObrAYohwaqQe8RLjtZJamc2mx5bhgsKetofqn/LUK&#10;NtfwPfJrV37uzsfikFXT6dQbpZ4ep80HiEBT+A/f219awfsb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9dBzEAAAA2wAAAA8AAAAAAAAAAAAAAAAAmAIAAGRycy9k&#10;b3ducmV2LnhtbFBLBQYAAAAABAAEAPUAAACJAwAAAAA=&#10;" fillcolor="window" strokecolor="windowText" strokeweight="1pt">
                        <v:stroke joinstyle="miter"/>
                        <v:textbox>
                          <w:txbxContent>
                            <w:p w:rsidR="00F1184C" w:rsidRPr="00855264" w:rsidRDefault="00F1184C" w:rsidP="0046593B">
                              <w:pPr>
                                <w:spacing w:after="0" w:line="192" w:lineRule="auto"/>
                                <w:jc w:val="center"/>
                                <w:rPr>
                                  <w:rFonts w:ascii="TH SarabunIT๙" w:hAnsi="TH SarabunIT๙" w:cs="TH SarabunIT๙"/>
                                  <w:spacing w:val="-12"/>
                                  <w:sz w:val="26"/>
                                  <w:szCs w:val="26"/>
                                </w:rPr>
                              </w:pPr>
                              <w:r w:rsidRPr="00855264">
                                <w:rPr>
                                  <w:rFonts w:ascii="TH SarabunIT๙" w:hAnsi="TH SarabunIT๙" w:cs="TH SarabunIT๙"/>
                                  <w:spacing w:val="-12"/>
                                  <w:sz w:val="26"/>
                                  <w:szCs w:val="26"/>
                                  <w:cs/>
                                </w:rPr>
                                <w:t>ประกาศผู้</w:t>
                              </w:r>
                              <w:r w:rsidR="00855264" w:rsidRPr="00855264">
                                <w:rPr>
                                  <w:rFonts w:ascii="TH SarabunIT๙" w:hAnsi="TH SarabunIT๙" w:cs="TH SarabunIT๙" w:hint="cs"/>
                                  <w:spacing w:val="-12"/>
                                  <w:sz w:val="26"/>
                                  <w:szCs w:val="26"/>
                                  <w:cs/>
                                </w:rPr>
                                <w:t>ที่ได้รับการคัดเลือก</w:t>
                              </w:r>
                              <w:r w:rsidR="0046593B">
                                <w:rPr>
                                  <w:rFonts w:ascii="TH SarabunIT๙" w:hAnsi="TH SarabunIT๙" w:cs="TH SarabunIT๙"/>
                                  <w:spacing w:val="-12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="00855264" w:rsidRPr="00855264">
                                <w:rPr>
                                  <w:rFonts w:ascii="TH SarabunIT๙" w:hAnsi="TH SarabunIT๙" w:cs="TH SarabunIT๙" w:hint="cs"/>
                                  <w:spacing w:val="-12"/>
                                  <w:sz w:val="26"/>
                                  <w:szCs w:val="26"/>
                                  <w:cs/>
                                </w:rPr>
                                <w:t>การจัดซื้อจัดจ้างโดยวิธีเฉพาะเจาะจง</w:t>
                              </w:r>
                              <w:r w:rsidR="00855264">
                                <w:rPr>
                                  <w:rFonts w:ascii="TH SarabunIT๙" w:hAnsi="TH SarabunIT๙" w:cs="TH SarabunIT๙"/>
                                  <w:spacing w:val="-12"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  <w:r w:rsidR="00855264">
                                <w:rPr>
                                  <w:rFonts w:ascii="TH SarabunIT๙" w:hAnsi="TH SarabunIT๙" w:cs="TH SarabunIT๙"/>
                                  <w:spacing w:val="-12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Pr="00855264">
                                <w:rPr>
                                  <w:rFonts w:ascii="TH SarabunIT๙" w:hAnsi="TH SarabunIT๙" w:cs="TH SarabunIT๙"/>
                                  <w:spacing w:val="-12"/>
                                  <w:sz w:val="26"/>
                                  <w:szCs w:val="26"/>
                                  <w:cs/>
                                </w:rPr>
                                <w:t>(ข้อ</w:t>
                              </w:r>
                              <w:r w:rsidRPr="00855264">
                                <w:rPr>
                                  <w:rFonts w:ascii="TH SarabunIT๙" w:hAnsi="TH SarabunIT๙" w:cs="TH SarabunIT๙" w:hint="cs"/>
                                  <w:spacing w:val="-12"/>
                                  <w:sz w:val="26"/>
                                  <w:szCs w:val="26"/>
                                  <w:cs/>
                                </w:rPr>
                                <w:t xml:space="preserve"> 81</w:t>
                              </w:r>
                              <w:r w:rsidRPr="00855264">
                                <w:rPr>
                                  <w:rFonts w:ascii="TH SarabunIT๙" w:hAnsi="TH SarabunIT๙" w:cs="TH SarabunIT๙"/>
                                  <w:spacing w:val="-12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oval>
                      <v:shape id="Straight Arrow Connector 23" o:spid="_x0000_s1048" type="#_x0000_t32" style="position:absolute;left:34329;top:44495;width:0;height:1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Es1MUAAADbAAAADwAAAGRycy9kb3ducmV2LnhtbESPT2sCMRTE7wW/Q3hCL0WzXUHqalxK&#10;W8GLqFvB62Pz9g9uXrZJqttv3wiFHoeZ+Q2zygfTiSs531pW8DxNQBCXVrdcKzh9biYvIHxA1thZ&#10;JgU/5CFfjx5WmGl74yNdi1CLCGGfoYImhD6T0pcNGfRT2xNHr7LOYIjS1VI7vEW46WSaJHNpsOW4&#10;0GBPbw2Vl+LbKJD1cWbOH9Uw31Vu8X542n/1xV6px/HwugQRaAj/4b/2VitIZ3D/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Es1MUAAADbAAAADwAAAAAAAAAA&#10;AAAAAAChAgAAZHJzL2Rvd25yZXYueG1sUEsFBgAAAAAEAAQA+QAAAJMDAAAAAA==&#10;" strokecolor="windowText" strokeweight=".5pt">
                        <v:stroke endarrow="block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owchart: Alternate Process 58" o:spid="_x0000_s1049" type="#_x0000_t176" style="position:absolute;left:22293;top:46545;width:24606;height:7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IfcIA&#10;AADbAAAADwAAAGRycy9kb3ducmV2LnhtbERPz2vCMBS+C/sfwhvspumEDa3GUgrCPGxodTBvj+bZ&#10;hDUvpYna/ffLYbDjx/d7XYyuEzcagvWs4HmWgSBuvLbcKjgdt9MFiBCRNXaeScEPBSg2D5M15trf&#10;+UC3OrYihXDIUYGJsc+lDI0hh2Hme+LEXfzgMCY4tFIPeE/hrpPzLHuVDi2nBoM9VYaa7/rqFOyx&#10;vnxe23e7+7Jmv/s4l9VyLJV6ehzLFYhIY/wX/7nftIKXNDZ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Uh9wgAAANsAAAAPAAAAAAAAAAAAAAAAAJgCAABkcnMvZG93&#10;bnJldi54bWxQSwUGAAAAAAQABAD1AAAAhwMAAAAA&#10;" fillcolor="window" strokecolor="windowText" strokeweight="1pt">
                        <v:textbox>
                          <w:txbxContent>
                            <w:p w:rsidR="004D6AA1" w:rsidRPr="001D1806" w:rsidRDefault="00F1184C" w:rsidP="004D6AA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1D18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ลงนามในสัญญา</w:t>
                              </w:r>
                              <w:r w:rsidR="004D6AA1" w:rsidRPr="001D18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ลงนามในสัญญา</w:t>
                              </w:r>
                              <w:r w:rsidR="001D1806" w:rsidRPr="001D18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ตามแบบที่คณะกรรมการนโยบายกำหนด หรื</w:t>
                              </w:r>
                              <w:r w:rsidR="004D6AA1" w:rsidRPr="001D18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อข้อตกลง (มาตรา </w:t>
                              </w:r>
                              <w:r w:rsidR="004D6AA1" w:rsidRPr="001D1806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66</w:t>
                              </w:r>
                              <w:r w:rsidR="004D6AA1" w:rsidRPr="001D18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) และระเบียบฯ ข้อ 161</w:t>
                              </w:r>
                            </w:p>
                            <w:p w:rsidR="00F1184C" w:rsidRPr="004D6AA1" w:rsidRDefault="00F1184C" w:rsidP="00F118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1184C" w:rsidRPr="00F4236A" w:rsidRDefault="00F1184C" w:rsidP="00F1184C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Oval Callout 24" o:spid="_x0000_s1050" type="#_x0000_t63" style="position:absolute;left:48691;top:42402;width:16365;height:9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smcYA&#10;AADbAAAADwAAAGRycy9kb3ducmV2LnhtbESPQWvCQBSE74X+h+UVejObhiI2ukoJbfWgh0YPHh/Z&#10;1yQ0+zbJbk3017uC0OMwM98wi9VoGnGi3tWWFbxEMQjiwuqaSwWH/edkBsJ5ZI2NZVJwJger5ePD&#10;AlNtB/6mU+5LESDsUlRQed+mUrqiIoMusi1x8H5sb9AH2ZdS9zgEuGlkEsdTabDmsFBhS1lFxW/+&#10;ZxSsL1TY2Vtmt+dL9/HVdsdml2+Uen4a3+cgPI3+P3xvb7SC5BV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ismcYAAADbAAAADwAAAAAAAAAAAAAAAACYAgAAZHJz&#10;L2Rvd25yZXYueG1sUEsFBgAAAAAEAAQA9QAAAIsDAAAAAA==&#10;" adj="-1842,20193" fillcolor="white [3201]" strokecolor="black [3213]" strokeweight="1pt">
                        <v:textbox>
                          <w:txbxContent>
                            <w:p w:rsidR="00E13CEB" w:rsidRPr="0046593B" w:rsidRDefault="0046593B" w:rsidP="00C17C4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pacing w:val="-6"/>
                                  <w:sz w:val="25"/>
                                  <w:szCs w:val="25"/>
                                  <w:cs/>
                                </w:rPr>
                              </w:pPr>
                              <w:r w:rsidRPr="0046593B">
                                <w:rPr>
                                  <w:rFonts w:ascii="TH SarabunIT๙" w:hAnsi="TH SarabunIT๙" w:cs="TH SarabunIT๙"/>
                                  <w:spacing w:val="-10"/>
                                  <w:sz w:val="25"/>
                                  <w:szCs w:val="25"/>
                                  <w:cs/>
                                </w:rPr>
                                <w:t>วิธีเฉพาะเจาะจง</w:t>
                              </w:r>
                              <w:r w:rsidR="00D33ACD">
                                <w:rPr>
                                  <w:rFonts w:ascii="TH SarabunIT๙" w:hAnsi="TH SarabunIT๙" w:cs="TH SarabunIT๙" w:hint="cs"/>
                                  <w:spacing w:val="-10"/>
                                  <w:sz w:val="25"/>
                                  <w:szCs w:val="25"/>
                                  <w:cs/>
                                </w:rPr>
                                <w:t xml:space="preserve">          </w:t>
                              </w:r>
                              <w:r w:rsidR="00E13CEB" w:rsidRPr="0046593B">
                                <w:rPr>
                                  <w:rFonts w:ascii="TH SarabunIT๙" w:hAnsi="TH SarabunIT๙" w:cs="TH SarabunIT๙"/>
                                  <w:spacing w:val="-10"/>
                                  <w:sz w:val="25"/>
                                  <w:szCs w:val="25"/>
                                  <w:cs/>
                                </w:rPr>
                                <w:t>ไม่</w:t>
                              </w:r>
                              <w:r w:rsidR="00C17C43" w:rsidRPr="0046593B">
                                <w:rPr>
                                  <w:rFonts w:ascii="TH SarabunIT๙" w:hAnsi="TH SarabunIT๙" w:cs="TH SarabunIT๙" w:hint="cs"/>
                                  <w:spacing w:val="-10"/>
                                  <w:sz w:val="25"/>
                                  <w:szCs w:val="25"/>
                                  <w:cs/>
                                </w:rPr>
                                <w:t>จำต้องรอให้พ้น</w:t>
                              </w:r>
                              <w:bookmarkStart w:id="1" w:name="_GoBack"/>
                              <w:bookmarkEnd w:id="1"/>
                              <w:r w:rsidR="00C17C43" w:rsidRPr="0046593B">
                                <w:rPr>
                                  <w:rFonts w:ascii="TH SarabunIT๙" w:hAnsi="TH SarabunIT๙" w:cs="TH SarabunIT๙"/>
                                  <w:spacing w:val="-10"/>
                                  <w:sz w:val="25"/>
                                  <w:szCs w:val="25"/>
                                  <w:cs/>
                                </w:rPr>
                                <w:t>ระยะเวลา</w:t>
                              </w:r>
                              <w:r w:rsidR="002F28DD">
                                <w:rPr>
                                  <w:rFonts w:ascii="TH SarabunIT๙" w:hAnsi="TH SarabunIT๙" w:cs="TH SarabunIT๙" w:hint="cs"/>
                                  <w:spacing w:val="-10"/>
                                  <w:sz w:val="25"/>
                                  <w:szCs w:val="25"/>
                                  <w:cs/>
                                </w:rPr>
                                <w:t>อุทธรณ์</w:t>
                              </w:r>
                              <w:r w:rsidR="00C17C43" w:rsidRPr="0046593B">
                                <w:rPr>
                                  <w:rFonts w:ascii="TH SarabunIT๙" w:hAnsi="TH SarabunIT๙" w:cs="TH SarabunIT๙"/>
                                  <w:spacing w:val="-10"/>
                                  <w:sz w:val="25"/>
                                  <w:szCs w:val="25"/>
                                  <w:cs/>
                                </w:rPr>
                                <w:t>อุทธรณ์</w:t>
                              </w:r>
                              <w:r w:rsidR="00E13CEB" w:rsidRPr="0046593B">
                                <w:rPr>
                                  <w:rFonts w:ascii="TH SarabunIT๙" w:hAnsi="TH SarabunIT๙" w:cs="TH SarabunIT๙"/>
                                  <w:spacing w:val="-10"/>
                                  <w:sz w:val="25"/>
                                  <w:szCs w:val="25"/>
                                  <w:cs/>
                                </w:rPr>
                                <w:t>(มาตรา 66</w:t>
                              </w:r>
                              <w:r w:rsidR="00E13CEB" w:rsidRPr="0046593B">
                                <w:rPr>
                                  <w:rFonts w:ascii="TH SarabunIT๙" w:hAnsi="TH SarabunIT๙" w:cs="TH SarabunIT๙"/>
                                  <w:spacing w:val="-6"/>
                                  <w:sz w:val="25"/>
                                  <w:szCs w:val="25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0" o:spid="_x0000_s1051" type="#_x0000_t88" style="position:absolute;left:29463;top:-15231;width:881;height:313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qfb8A&#10;AADbAAAADwAAAGRycy9kb3ducmV2LnhtbERPTYvCMBC9L/gfwgh7WTQ1iCzVKCoseBO7LngcmrEt&#10;NpOSRFv/vTkIe3y879VmsK14kA+NYw2zaQaCuHSm4UrD+fdn8g0iRGSDrWPS8KQAm/XoY4W5cT2f&#10;6FHESqQQDjlqqGPscilDWZPFMHUdceKuzluMCfpKGo99CretVFm2kBYbTg01drSvqbwVd6vhsPNH&#10;nqk/9bVbXI6nopwPqndaf46H7RJEpCH+i9/ug9Gg0vr0Jf0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6p9vwAAANsAAAAPAAAAAAAAAAAAAAAAAJgCAABkcnMvZG93bnJl&#10;di54bWxQSwUGAAAAAAQABAD1AAAAhAMAAAAA&#10;" adj="51,11066" strokecolor="windowText" strokeweight=".5pt">
                      <v:stroke joinstyle="miter"/>
                    </v:shape>
                    <v:shape id="Straight Arrow Connector 25" o:spid="_x0000_s1052" type="#_x0000_t32" style="position:absolute;left:14160;top:26869;width:5;height:14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FqrsQAAADbAAAADwAAAGRycy9kb3ducmV2LnhtbESPT4vCMBTE78J+h/AWvGm6FUWqUXYL&#10;65+TrOvF26N5tsXmpTSxVj+9EQSPw8z8hpkvO1OJlhpXWlbwNYxAEGdWl5wrOPz/DqYgnEfWWFkm&#10;BTdysFx89OaYaHvlP2r3PhcBwi5BBYX3dSKlywoy6Ia2Jg7eyTYGfZBNLnWD1wA3lYyjaCINlhwW&#10;CqwpLSg77y9GwbH1ebq1u9Vo/LNLj6t73E3XsVL9z+57BsJT59/hV3ujFcR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WquxAAAANsAAAAPAAAAAAAAAAAA&#10;AAAAAKECAABkcnMvZG93bnJldi54bWxQSwUGAAAAAAQABAD5AAAAkgMAAAAA&#10;" strokecolor="windowText" strokeweight=".5pt">
                      <v:stroke endarrow="block" joinstyle="miter"/>
                    </v:shape>
                    <v:shape id="Straight Arrow Connector 31" o:spid="_x0000_s1053" type="#_x0000_t32" style="position:absolute;left:45529;top:326;width:0;height:20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B5cQAAADbAAAADwAAAGRycy9kb3ducmV2LnhtbESPW2sCMRSE3wv9D+EUfJGaVUHs1iji&#10;BXwp6lro62Fz9kI3J2sSdf33piD0cZiZb5jZojONuJLztWUFw0ECgji3uuZSwfdp+z4F4QOyxsYy&#10;KbiTh8X89WWGqbY3PtI1C6WIEPYpKqhCaFMpfV6RQT+wLXH0CusMhihdKbXDW4SbRo6SZCIN1hwX&#10;KmxpVVH+m12MAlkex+ZnU3STr8J9rA/9/bnN9kr13rrlJ4hAXfgPP9s7rWA8hL8v8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oHlxAAAANsAAAAPAAAAAAAAAAAA&#10;AAAAAKECAABkcnMvZG93bnJldi54bWxQSwUGAAAAAAQABAD5AAAAkgMAAAAA&#10;" strokecolor="windowText" strokeweight=".5pt">
                      <v:stroke endarrow="block" joinstyle="miter"/>
                    </v:shape>
                    <v:shape id="Straight Arrow Connector 34" o:spid="_x0000_s1054" type="#_x0000_t32" style="position:absolute;left:46609;top:9851;width:0;height:89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0nsUAAADbAAAADwAAAGRycy9kb3ducmV2LnhtbESPQUvDQBSE74L/YXmCt2ajk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S0nsUAAADbAAAADwAAAAAAAAAA&#10;AAAAAAChAgAAZHJzL2Rvd25yZXYueG1sUEsFBgAAAAAEAAQA+QAAAJMDAAAAAA==&#10;" strokecolor="black [3213]" strokeweight=".5pt">
                      <v:stroke endarrow="block" joinstyle="miter"/>
                    </v:shape>
                    <v:shape id="Flowchart: Process 35" o:spid="_x0000_s1055" type="#_x0000_t109" style="position:absolute;left:31798;top:19288;width:28938;height:7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T3McA&#10;AADbAAAADwAAAGRycy9kb3ducmV2LnhtbESPT2vCQBTE7wW/w/IKvRTdtI0iqavYQqF4KP499PbI&#10;PrOp2bchu9Hop3eFgsdhZn7DTGadrcSRGl86VvAySEAQ506XXCjYbr76YxA+IGusHJOCM3mYTXsP&#10;E8y0O/GKjutQiAhhn6ECE0KdSelzQxb9wNXE0du7xmKIsimkbvAU4baSr0kykhZLjgsGa/o0lB/W&#10;rVWwMPtyOfxd7J4vddoe0j9K248fpZ4eu/k7iEBduIf/299awdsQbl/iD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2k9zHAAAA2wAAAA8AAAAAAAAAAAAAAAAAmAIAAGRy&#10;cy9kb3ducmV2LnhtbFBLBQYAAAAABAAEAPUAAACMAwAAAAA=&#10;" fillcolor="window" strokecolor="windowText" strokeweight="1pt">
                      <v:textbox>
                        <w:txbxContent>
                          <w:p w:rsidR="00666256" w:rsidRPr="00666256" w:rsidRDefault="00666256" w:rsidP="006662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หัวหน้าเจ้าหน้าที่</w:t>
                            </w:r>
                            <w:r w:rsidRPr="0066625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ซื้อหรือจ้างภายในวงเงินที่ได้รับความเห็นชอบจากหัวหน้าหน่วยงานของรัฐ (ข้อ 79)</w:t>
                            </w:r>
                          </w:p>
                        </w:txbxContent>
                      </v:textbox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6" o:spid="_x0000_s1056" type="#_x0000_t34" style="position:absolute;left:14287;top:35949;width:6824;height:491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PQOcIAAADbAAAADwAAAGRycy9kb3ducmV2LnhtbESPQWvCQBSE7wX/w/KE3upuFYJEV2kF&#10;xUMvTfIDHtlnEpp9G3ZXE/313ULB4zAz3zDb/WR7cSMfOsca3hcKBHHtTMeNhqo8vq1BhIhssHdM&#10;Gu4UYL+bvWwxN27kb7oVsREJwiFHDW2MQy5lqFuyGBZuIE7exXmLMUnfSONxTHDby6VSmbTYcVpo&#10;caBDS/VPcbUaPr/8o6jG8pQdq3LllqpWhQlav86njw2ISFN8hv/bZ6NhlcHfl/Q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PQOcIAAADbAAAADwAAAAAAAAAAAAAA&#10;AAChAgAAZHJzL2Rvd25yZXYueG1sUEsFBgAAAAAEAAQA+QAAAJADAAAAAA==&#10;" adj="-425" strokecolor="black [3213]" strokeweight=".5pt">
                      <v:stroke endarrow="block"/>
                    </v:shape>
                    <v:shape id="Elbow Connector 37" o:spid="_x0000_s1057" type="#_x0000_t34" style="position:absolute;left:46736;top:26678;width:10453;height:14126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QkHcQAAADbAAAADwAAAGRycy9kb3ducmV2LnhtbESPT2vCQBTE7wW/w/KE3upGS6tE12AL&#10;KT1IwX94fWSfSUj2bciuSfz2XUHwOMzMb5hVMphadNS60rKC6SQCQZxZXXKu4HhI3xYgnEfWWFsm&#10;BTdykKxHLyuMte15R93e5yJA2MWooPC+iaV0WUEG3cQ2xMG72NagD7LNpW6xD3BTy1kUfUqDJYeF&#10;Ahv6Liir9lejYHs47W5neT33f1xuv6po9sHpj1Kv42GzBOFp8M/wo/2rFbzP4f4l/A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CQdxAAAANsAAAAPAAAAAAAAAAAA&#10;AAAAAKECAABkcnMvZG93bnJldi54bWxQSwUGAAAAAAQABAD5AAAAkgMAAAAA&#10;" adj="17055" strokecolor="black [3213]" strokeweight=".5pt">
                      <v:stroke endarrow="block"/>
                    </v:shape>
                    <v:shape id="_x0000_s1058" type="#_x0000_t202" style="position:absolute;left:46990;top:11819;width:17672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wdcYA&#10;AADcAAAADwAAAGRycy9kb3ducmV2LnhtbESPW2vCQBSE3wv9D8sp+FY3BrQ1dRXxAr4Y8ILat9Ps&#10;aRLMng3ZVeO/d4VCH4eZ+YYZTVpTiSs1rrSsoNeNQBBnVpecK9jvlu+fIJxH1lhZJgV3cjAZv76M&#10;MNH2xhu6bn0uAoRdggoK7+tESpcVZNB1bU0cvF/bGPRBNrnUDd4C3FQyjqKBNFhyWCiwpllB2Xl7&#10;MQrWQ9rkUX8Vl4fp9yk9uvRnvkiV6ry10y8Qnlr/H/5rr7SCuPcBzzPhCM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TwdcYAAADcAAAADwAAAAAAAAAAAAAAAACYAgAAZHJz&#10;L2Rvd25yZXYueG1sUEsFBgAAAAAEAAQA9QAAAIsDAAAAAA==&#10;" fillcolor="white [3201]" strokecolor="white [3212]" strokeweight="1pt">
                      <v:textbox>
                        <w:txbxContent>
                          <w:p w:rsidR="009A575D" w:rsidRPr="009A575D" w:rsidRDefault="009A575D" w:rsidP="009A575D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9A575D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- กรณีตาม ม. 56 (2) (ข)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ให้</w:t>
                            </w:r>
                            <w:r w:rsidRPr="009A575D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เจ้าหน้าที่พัสดุดำเนินการ (เหมือนวิธีตกลงราคาเดิม)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5323D4" w:rsidRPr="007A0707" w:rsidRDefault="005323D4" w:rsidP="005323D4">
      <w:pPr>
        <w:rPr>
          <w:rFonts w:ascii="TH SarabunIT๙" w:hAnsi="TH SarabunIT๙" w:cs="TH SarabunIT๙"/>
          <w:sz w:val="36"/>
          <w:szCs w:val="36"/>
          <w:cs/>
        </w:rPr>
      </w:pPr>
    </w:p>
    <w:p w:rsidR="005323D4" w:rsidRPr="007A0707" w:rsidRDefault="005323D4" w:rsidP="005323D4">
      <w:pPr>
        <w:rPr>
          <w:rFonts w:ascii="TH SarabunIT๙" w:hAnsi="TH SarabunIT๙" w:cs="TH SarabunIT๙"/>
          <w:sz w:val="36"/>
          <w:szCs w:val="36"/>
          <w:cs/>
        </w:rPr>
      </w:pPr>
    </w:p>
    <w:p w:rsidR="005323D4" w:rsidRPr="007A0707" w:rsidRDefault="005323D4" w:rsidP="005323D4">
      <w:pPr>
        <w:tabs>
          <w:tab w:val="left" w:pos="8055"/>
        </w:tabs>
        <w:rPr>
          <w:rFonts w:ascii="TH SarabunIT๙" w:hAnsi="TH SarabunIT๙" w:cs="TH SarabunIT๙"/>
          <w:sz w:val="36"/>
          <w:szCs w:val="36"/>
        </w:rPr>
      </w:pPr>
    </w:p>
    <w:p w:rsidR="005323D4" w:rsidRPr="007A0707" w:rsidRDefault="005323D4" w:rsidP="005323D4">
      <w:pPr>
        <w:tabs>
          <w:tab w:val="left" w:pos="8055"/>
        </w:tabs>
        <w:rPr>
          <w:rFonts w:ascii="TH SarabunIT๙" w:hAnsi="TH SarabunIT๙" w:cs="TH SarabunIT๙"/>
          <w:sz w:val="36"/>
          <w:szCs w:val="36"/>
        </w:rPr>
      </w:pPr>
    </w:p>
    <w:p w:rsidR="001B7429" w:rsidRPr="007A0707" w:rsidRDefault="001B7429" w:rsidP="005323D4">
      <w:pPr>
        <w:tabs>
          <w:tab w:val="left" w:pos="8055"/>
        </w:tabs>
        <w:rPr>
          <w:rFonts w:ascii="TH SarabunIT๙" w:hAnsi="TH SarabunIT๙" w:cs="TH SarabunIT๙"/>
          <w:sz w:val="36"/>
          <w:szCs w:val="36"/>
        </w:rPr>
      </w:pPr>
    </w:p>
    <w:p w:rsidR="001B7429" w:rsidRPr="007A0707" w:rsidRDefault="001B7429" w:rsidP="005323D4">
      <w:pPr>
        <w:tabs>
          <w:tab w:val="left" w:pos="8055"/>
        </w:tabs>
        <w:rPr>
          <w:rFonts w:ascii="TH SarabunIT๙" w:hAnsi="TH SarabunIT๙" w:cs="TH SarabunIT๙"/>
          <w:sz w:val="36"/>
          <w:szCs w:val="36"/>
        </w:rPr>
      </w:pPr>
    </w:p>
    <w:p w:rsidR="001B7429" w:rsidRPr="007A0707" w:rsidRDefault="001B7429" w:rsidP="005323D4">
      <w:pPr>
        <w:tabs>
          <w:tab w:val="left" w:pos="8055"/>
        </w:tabs>
        <w:rPr>
          <w:rFonts w:ascii="TH SarabunIT๙" w:hAnsi="TH SarabunIT๙" w:cs="TH SarabunIT๙"/>
          <w:sz w:val="36"/>
          <w:szCs w:val="36"/>
        </w:rPr>
      </w:pPr>
    </w:p>
    <w:p w:rsidR="001B7429" w:rsidRPr="007A0707" w:rsidRDefault="001B7429" w:rsidP="005323D4">
      <w:pPr>
        <w:tabs>
          <w:tab w:val="left" w:pos="8055"/>
        </w:tabs>
        <w:rPr>
          <w:rFonts w:ascii="TH SarabunIT๙" w:hAnsi="TH SarabunIT๙" w:cs="TH SarabunIT๙"/>
          <w:sz w:val="36"/>
          <w:szCs w:val="36"/>
        </w:rPr>
      </w:pPr>
    </w:p>
    <w:p w:rsidR="001B7429" w:rsidRPr="007A0707" w:rsidRDefault="001B7429" w:rsidP="005323D4">
      <w:pPr>
        <w:tabs>
          <w:tab w:val="left" w:pos="8055"/>
        </w:tabs>
        <w:rPr>
          <w:rFonts w:ascii="TH SarabunIT๙" w:hAnsi="TH SarabunIT๙" w:cs="TH SarabunIT๙"/>
          <w:sz w:val="36"/>
          <w:szCs w:val="36"/>
        </w:rPr>
      </w:pPr>
    </w:p>
    <w:p w:rsidR="001B7429" w:rsidRPr="007A0707" w:rsidRDefault="001B7429" w:rsidP="005323D4">
      <w:pPr>
        <w:tabs>
          <w:tab w:val="left" w:pos="8055"/>
        </w:tabs>
        <w:rPr>
          <w:rFonts w:ascii="TH SarabunIT๙" w:hAnsi="TH SarabunIT๙" w:cs="TH SarabunIT๙"/>
          <w:sz w:val="36"/>
          <w:szCs w:val="36"/>
        </w:rPr>
      </w:pPr>
    </w:p>
    <w:p w:rsidR="001B7429" w:rsidRDefault="001B7429" w:rsidP="007C6791">
      <w:pPr>
        <w:tabs>
          <w:tab w:val="left" w:pos="8055"/>
        </w:tabs>
        <w:rPr>
          <w:rFonts w:ascii="TH SarabunIT๙" w:hAnsi="TH SarabunIT๙" w:cs="TH SarabunIT๙"/>
          <w:sz w:val="36"/>
          <w:szCs w:val="36"/>
        </w:rPr>
      </w:pPr>
    </w:p>
    <w:p w:rsidR="00F17AD4" w:rsidRDefault="00F17AD4" w:rsidP="007C6791">
      <w:pPr>
        <w:tabs>
          <w:tab w:val="left" w:pos="8055"/>
        </w:tabs>
        <w:rPr>
          <w:rFonts w:ascii="TH SarabunIT๙" w:hAnsi="TH SarabunIT๙" w:cs="TH SarabunIT๙"/>
          <w:sz w:val="32"/>
          <w:szCs w:val="32"/>
        </w:rPr>
      </w:pPr>
    </w:p>
    <w:p w:rsidR="00F52A59" w:rsidRDefault="00F52A59" w:rsidP="007C6791">
      <w:pPr>
        <w:tabs>
          <w:tab w:val="left" w:pos="8055"/>
        </w:tabs>
        <w:rPr>
          <w:rFonts w:ascii="TH SarabunIT๙" w:hAnsi="TH SarabunIT๙" w:cs="TH SarabunIT๙"/>
          <w:sz w:val="32"/>
          <w:szCs w:val="32"/>
        </w:rPr>
      </w:pPr>
    </w:p>
    <w:p w:rsidR="00E13CEB" w:rsidRPr="00225A6A" w:rsidRDefault="00E13CEB" w:rsidP="007C6791">
      <w:pPr>
        <w:tabs>
          <w:tab w:val="left" w:pos="8055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E13CEB" w:rsidRPr="00225A6A" w:rsidSect="005434F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6AF8"/>
    <w:multiLevelType w:val="hybridMultilevel"/>
    <w:tmpl w:val="A266A116"/>
    <w:lvl w:ilvl="0" w:tplc="ADB234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B011D"/>
    <w:multiLevelType w:val="hybridMultilevel"/>
    <w:tmpl w:val="04E8975C"/>
    <w:lvl w:ilvl="0" w:tplc="BD722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F4197"/>
    <w:multiLevelType w:val="hybridMultilevel"/>
    <w:tmpl w:val="415E1E8C"/>
    <w:lvl w:ilvl="0" w:tplc="02E6AB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92"/>
    <w:rsid w:val="0001314E"/>
    <w:rsid w:val="00044B4D"/>
    <w:rsid w:val="001445E8"/>
    <w:rsid w:val="001B33C1"/>
    <w:rsid w:val="001B7429"/>
    <w:rsid w:val="001C7FD9"/>
    <w:rsid w:val="001D1806"/>
    <w:rsid w:val="00225A6A"/>
    <w:rsid w:val="00244A45"/>
    <w:rsid w:val="002A50A8"/>
    <w:rsid w:val="002E056B"/>
    <w:rsid w:val="002F28DD"/>
    <w:rsid w:val="00340FE5"/>
    <w:rsid w:val="003A1C0E"/>
    <w:rsid w:val="003B29AD"/>
    <w:rsid w:val="003C085C"/>
    <w:rsid w:val="00430385"/>
    <w:rsid w:val="0046593B"/>
    <w:rsid w:val="0049310E"/>
    <w:rsid w:val="00497A5D"/>
    <w:rsid w:val="004D64C9"/>
    <w:rsid w:val="004D6AA1"/>
    <w:rsid w:val="004F1076"/>
    <w:rsid w:val="005323D4"/>
    <w:rsid w:val="005434FB"/>
    <w:rsid w:val="00554E92"/>
    <w:rsid w:val="005F775C"/>
    <w:rsid w:val="00666256"/>
    <w:rsid w:val="00674092"/>
    <w:rsid w:val="00682EDA"/>
    <w:rsid w:val="006D229C"/>
    <w:rsid w:val="00793532"/>
    <w:rsid w:val="007A0707"/>
    <w:rsid w:val="007B7F1C"/>
    <w:rsid w:val="007C6791"/>
    <w:rsid w:val="007C7670"/>
    <w:rsid w:val="007F51FB"/>
    <w:rsid w:val="00815962"/>
    <w:rsid w:val="008161D9"/>
    <w:rsid w:val="00816F1D"/>
    <w:rsid w:val="00834AAC"/>
    <w:rsid w:val="008551AB"/>
    <w:rsid w:val="00855264"/>
    <w:rsid w:val="00893799"/>
    <w:rsid w:val="009223D2"/>
    <w:rsid w:val="00931B53"/>
    <w:rsid w:val="00974186"/>
    <w:rsid w:val="009A575D"/>
    <w:rsid w:val="009B5F9B"/>
    <w:rsid w:val="00A1261B"/>
    <w:rsid w:val="00A738D8"/>
    <w:rsid w:val="00B53BEB"/>
    <w:rsid w:val="00B606B6"/>
    <w:rsid w:val="00BA16AC"/>
    <w:rsid w:val="00BA7F41"/>
    <w:rsid w:val="00C17C43"/>
    <w:rsid w:val="00D21939"/>
    <w:rsid w:val="00D33ACD"/>
    <w:rsid w:val="00D51671"/>
    <w:rsid w:val="00DF161D"/>
    <w:rsid w:val="00E13CEB"/>
    <w:rsid w:val="00E20D7C"/>
    <w:rsid w:val="00E6465B"/>
    <w:rsid w:val="00F1184C"/>
    <w:rsid w:val="00F17AD4"/>
    <w:rsid w:val="00F307EC"/>
    <w:rsid w:val="00F52A59"/>
    <w:rsid w:val="00F7637F"/>
    <w:rsid w:val="00FF21B4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6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1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6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1A40-9DA2-414E-9B9C-BDB76693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กิติมา นับสุวรรณ์</dc:creator>
  <cp:lastModifiedBy>GFMIS_USER</cp:lastModifiedBy>
  <cp:revision>4</cp:revision>
  <cp:lastPrinted>2017-10-16T06:52:00Z</cp:lastPrinted>
  <dcterms:created xsi:type="dcterms:W3CDTF">2017-10-09T07:22:00Z</dcterms:created>
  <dcterms:modified xsi:type="dcterms:W3CDTF">2017-10-16T06:52:00Z</dcterms:modified>
</cp:coreProperties>
</file>